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1A847" w14:textId="28E2B7E7" w:rsidR="00A83057" w:rsidRDefault="00A83057" w:rsidP="00EC3C3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5801A15B" w14:textId="560ABCC9" w:rsidR="00A83057" w:rsidRPr="00223491" w:rsidRDefault="00A83057" w:rsidP="00A83057">
      <w:pPr>
        <w:tabs>
          <w:tab w:val="left" w:pos="1530"/>
          <w:tab w:val="left" w:pos="8640"/>
          <w:tab w:val="left" w:pos="9450"/>
        </w:tabs>
        <w:ind w:right="14"/>
        <w:jc w:val="center"/>
        <w:rPr>
          <w:rFonts w:ascii="Arial" w:hAnsi="Arial" w:cs="Arial"/>
          <w:bCs/>
          <w:sz w:val="24"/>
          <w:szCs w:val="24"/>
          <w:lang w:val="fr-FR"/>
        </w:rPr>
      </w:pPr>
      <w:r w:rsidRPr="00223491">
        <w:rPr>
          <w:rFonts w:ascii="Arial" w:hAnsi="Arial" w:cs="Arial"/>
          <w:bCs/>
          <w:color w:val="171717" w:themeColor="background2" w:themeShade="1A"/>
          <w:sz w:val="24"/>
          <w:szCs w:val="24"/>
          <w:lang w:val="fr-FR"/>
        </w:rPr>
        <w:t>PUBLICATION DE L'ATTRIBUTION DES MARCHÉS DE BIENS POUR LES PROJETS FINANCÉS PAR LA BANQUE ISLAMIQUE DE DÉVELOPPEMENT</w:t>
      </w:r>
    </w:p>
    <w:p w14:paraId="4E521E9D" w14:textId="01C4B32A" w:rsidR="00A83057" w:rsidRPr="00223491" w:rsidRDefault="00A83057" w:rsidP="001D30CF">
      <w:pPr>
        <w:tabs>
          <w:tab w:val="left" w:pos="1530"/>
          <w:tab w:val="left" w:pos="8640"/>
          <w:tab w:val="left" w:pos="9450"/>
        </w:tabs>
        <w:spacing w:before="60" w:after="120"/>
        <w:ind w:left="1526" w:right="14" w:hanging="1440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223491">
        <w:rPr>
          <w:rFonts w:ascii="Arial" w:hAnsi="Arial" w:cs="Arial"/>
          <w:sz w:val="24"/>
          <w:szCs w:val="24"/>
        </w:rPr>
        <w:t xml:space="preserve">NOTE D’INFORMATION </w:t>
      </w:r>
    </w:p>
    <w:tbl>
      <w:tblPr>
        <w:tblW w:w="1023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6840"/>
      </w:tblGrid>
      <w:tr w:rsidR="00223491" w:rsidRPr="00223491" w14:paraId="0ED0575E" w14:textId="77777777" w:rsidTr="00154711">
        <w:trPr>
          <w:trHeight w:val="34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6D52CA" w14:textId="7301E2F8" w:rsidR="00A83057" w:rsidRPr="00223491" w:rsidRDefault="000856AB" w:rsidP="00EE7022">
            <w:pPr>
              <w:pStyle w:val="Retraitcorpsdetexte"/>
              <w:spacing w:after="0"/>
              <w:ind w:left="0" w:right="-160" w:firstLine="72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22349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A83057" w:rsidRPr="00223491">
              <w:rPr>
                <w:rFonts w:ascii="Arial" w:hAnsi="Arial" w:cs="Arial"/>
                <w:bCs/>
                <w:sz w:val="20"/>
                <w:szCs w:val="20"/>
              </w:rPr>
              <w:t>ate de Publication: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DDC7B" w14:textId="599F517F" w:rsidR="00A83057" w:rsidRPr="00223491" w:rsidRDefault="0094578D" w:rsidP="00EE7022">
            <w:pPr>
              <w:ind w:left="72" w:right="72"/>
              <w:rPr>
                <w:rFonts w:ascii="Arial" w:eastAsia="Cambria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19 </w:t>
            </w:r>
            <w:proofErr w:type="spellStart"/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Août</w:t>
            </w:r>
            <w:proofErr w:type="spellEnd"/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2025</w:t>
            </w:r>
          </w:p>
        </w:tc>
      </w:tr>
      <w:tr w:rsidR="00223491" w:rsidRPr="00223491" w14:paraId="5956A081" w14:textId="77777777" w:rsidTr="00154711">
        <w:trPr>
          <w:trHeight w:val="32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9B46E36" w14:textId="3C9FCC42" w:rsidR="00A83057" w:rsidRPr="00223491" w:rsidRDefault="000856AB" w:rsidP="00EE7022">
            <w:pPr>
              <w:pStyle w:val="Retraitcorpsdetexte"/>
              <w:spacing w:after="0"/>
              <w:ind w:left="0" w:right="-160" w:firstLine="72"/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P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</w:rPr>
              <w:t>ays: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0F3E" w14:textId="28DE1846" w:rsidR="00A83057" w:rsidRPr="00223491" w:rsidRDefault="00084BCB" w:rsidP="00EE7022">
            <w:pPr>
              <w:ind w:left="72" w:right="72"/>
              <w:rPr>
                <w:rFonts w:ascii="Arial" w:eastAsia="Cambria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République</w:t>
            </w:r>
            <w:proofErr w:type="spellEnd"/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Guinée</w:t>
            </w:r>
            <w:proofErr w:type="spellEnd"/>
          </w:p>
        </w:tc>
      </w:tr>
      <w:tr w:rsidR="00223491" w:rsidRPr="00DA7A09" w14:paraId="6B24113A" w14:textId="77777777" w:rsidTr="00154711">
        <w:trPr>
          <w:trHeight w:val="38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B584CAD" w14:textId="55F00FC8" w:rsidR="00A83057" w:rsidRPr="00223491" w:rsidRDefault="00A83057" w:rsidP="00EE7022">
            <w:pPr>
              <w:pStyle w:val="Retraitcorpsdetexte"/>
              <w:spacing w:after="0"/>
              <w:ind w:left="0" w:right="-160" w:firstLine="72"/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</w:pPr>
            <w:proofErr w:type="spellStart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Agence</w:t>
            </w:r>
            <w:proofErr w:type="spellEnd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084BCB" w:rsidRPr="00223491">
              <w:rPr>
                <w:rFonts w:ascii="Arial" w:eastAsia="Calibri" w:hAnsi="Arial" w:cs="Arial"/>
                <w:iCs/>
                <w:sz w:val="20"/>
                <w:szCs w:val="20"/>
              </w:rPr>
              <w:t>d’exécution</w:t>
            </w:r>
            <w:proofErr w:type="spellEnd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848E" w14:textId="57A78B87" w:rsidR="00A83057" w:rsidRPr="00934065" w:rsidRDefault="00084BCB" w:rsidP="00EE7022">
            <w:pPr>
              <w:ind w:left="72" w:right="-160"/>
              <w:rPr>
                <w:rFonts w:ascii="Arial" w:eastAsia="Cambria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Ministère de la Santé et de l’Hygiène Publique</w:t>
            </w:r>
            <w:r w:rsidR="00971FC6"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/MSHP</w:t>
            </w:r>
          </w:p>
        </w:tc>
      </w:tr>
      <w:tr w:rsidR="00223491" w:rsidRPr="00DA7A09" w14:paraId="2ACA031E" w14:textId="77777777" w:rsidTr="00154711">
        <w:trPr>
          <w:trHeight w:val="38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B5CF83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Nom du </w:t>
            </w:r>
            <w:proofErr w:type="spellStart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projet</w:t>
            </w:r>
            <w:proofErr w:type="spellEnd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6AEBB" w14:textId="7A9D2A6B" w:rsidR="00A83057" w:rsidRPr="00934065" w:rsidRDefault="006C5016" w:rsidP="00EE7022">
            <w:pPr>
              <w:ind w:left="72" w:right="-160"/>
              <w:rPr>
                <w:rFonts w:ascii="Arial" w:eastAsia="Cambria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PROJET D’ACQUISITION DE VACCINS COVID-19 EN REPUBLIQUE DE GUINEE</w:t>
            </w:r>
          </w:p>
        </w:tc>
      </w:tr>
      <w:tr w:rsidR="00223491" w:rsidRPr="00223491" w14:paraId="121A55FB" w14:textId="77777777" w:rsidTr="00154711">
        <w:trPr>
          <w:trHeight w:val="31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65ECE" w14:textId="1673BC6C" w:rsidR="00A83057" w:rsidRPr="00223491" w:rsidRDefault="000856AB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N</w:t>
            </w:r>
            <w:r w:rsidR="00084BCB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uméro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du Mode de financement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D48E" w14:textId="53EC831A" w:rsidR="00A83057" w:rsidRPr="00223491" w:rsidRDefault="006C5016" w:rsidP="00CF0A1E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GIN-1049</w:t>
            </w:r>
          </w:p>
        </w:tc>
      </w:tr>
      <w:tr w:rsidR="00223491" w:rsidRPr="00DA7A09" w14:paraId="5A358C03" w14:textId="77777777" w:rsidTr="00154711">
        <w:trPr>
          <w:trHeight w:val="57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61448B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</w:rPr>
            </w:pPr>
            <w:proofErr w:type="spellStart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Titre</w:t>
            </w:r>
            <w:proofErr w:type="spellEnd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de </w:t>
            </w:r>
            <w:proofErr w:type="spellStart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l’appel</w:t>
            </w:r>
            <w:proofErr w:type="spellEnd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d’offres</w:t>
            </w:r>
            <w:proofErr w:type="spellEnd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517B" w14:textId="569F7BBF" w:rsidR="00A83057" w:rsidRPr="00934065" w:rsidRDefault="006C5016" w:rsidP="006C5016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 xml:space="preserve">Acquisition de 7 chambres froides régionales y compris installation et construction des abris en </w:t>
            </w:r>
            <w:r w:rsidR="00084BCB"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Guinée</w:t>
            </w:r>
          </w:p>
        </w:tc>
      </w:tr>
      <w:tr w:rsidR="00223491" w:rsidRPr="00DA7A09" w14:paraId="5156E6E2" w14:textId="77777777" w:rsidTr="00EE7022">
        <w:trPr>
          <w:trHeight w:val="61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492EFF" w14:textId="08F38830" w:rsidR="00A83057" w:rsidRPr="00223491" w:rsidRDefault="00084BCB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Numéro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d</w:t>
            </w:r>
            <w:r w:rsidR="006674E8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es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Lo</w:t>
            </w:r>
            <w:r w:rsidR="006674E8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ts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et nom (Si diffèrent du nom de l’offre):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D9A8" w14:textId="3D5E6599" w:rsidR="00A83057" w:rsidRPr="00934065" w:rsidRDefault="006C5016" w:rsidP="006674E8">
            <w:pPr>
              <w:pStyle w:val="Pardeliste"/>
              <w:numPr>
                <w:ilvl w:val="0"/>
                <w:numId w:val="11"/>
              </w:numPr>
              <w:ind w:left="162" w:right="-160" w:hanging="142"/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Lot Unique</w:t>
            </w:r>
            <w:r w:rsidR="006674E8" w:rsidRPr="00934065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:</w:t>
            </w:r>
            <w:r w:rsidR="006674E8"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 xml:space="preserve"> </w:t>
            </w:r>
            <w:r w:rsidRPr="00934065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Acquisition de 7 chambres froides régionales y compris installation et construction des abris</w:t>
            </w:r>
            <w:r w:rsidR="0071093D" w:rsidRPr="00934065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.</w:t>
            </w:r>
          </w:p>
        </w:tc>
      </w:tr>
      <w:tr w:rsidR="00223491" w:rsidRPr="00DA7A09" w14:paraId="5A44CCC3" w14:textId="77777777" w:rsidTr="00154711">
        <w:trPr>
          <w:trHeight w:val="3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E458AD" w14:textId="7986253B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Mode de </w:t>
            </w:r>
            <w:proofErr w:type="spellStart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s</w:t>
            </w:r>
            <w:r w:rsidR="00154711" w:rsidRPr="00223491">
              <w:rPr>
                <w:rFonts w:ascii="Arial" w:eastAsia="Calibri" w:hAnsi="Arial" w:cs="Arial"/>
                <w:iCs/>
                <w:sz w:val="20"/>
                <w:szCs w:val="20"/>
              </w:rPr>
              <w:t>é</w:t>
            </w: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lection</w:t>
            </w:r>
            <w:proofErr w:type="spellEnd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1E82" w14:textId="128080EB" w:rsidR="006C5016" w:rsidRPr="00934065" w:rsidRDefault="006C5016" w:rsidP="006C5016">
            <w:pPr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Appel d’Offre</w:t>
            </w:r>
            <w:r w:rsidR="00223491"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s</w:t>
            </w: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 xml:space="preserve"> International restreint (AOIR) </w:t>
            </w:r>
          </w:p>
          <w:p w14:paraId="0C2A9FE5" w14:textId="7688BC77" w:rsidR="00A83057" w:rsidRPr="00934065" w:rsidRDefault="00A83057" w:rsidP="00EE7022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  <w:tr w:rsidR="00223491" w:rsidRPr="00223491" w14:paraId="4BB907BA" w14:textId="77777777" w:rsidTr="00154711">
        <w:trPr>
          <w:trHeight w:val="39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03400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Préférence Nationale (Oui ou non)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B1B4" w14:textId="68A9D4CE" w:rsidR="00A83057" w:rsidRPr="00223491" w:rsidRDefault="00084BCB" w:rsidP="00EE7022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Non</w:t>
            </w:r>
          </w:p>
        </w:tc>
      </w:tr>
      <w:tr w:rsidR="00223491" w:rsidRPr="00223491" w14:paraId="101F8273" w14:textId="77777777" w:rsidTr="00EE7022">
        <w:trPr>
          <w:trHeight w:val="70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6A5366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Préférence Pays membres (Oui ou Non) 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27F3" w14:textId="5333A31A" w:rsidR="00A83057" w:rsidRPr="00223491" w:rsidRDefault="00084BCB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Non</w:t>
            </w:r>
          </w:p>
        </w:tc>
      </w:tr>
      <w:tr w:rsidR="00223491" w:rsidRPr="00223491" w14:paraId="063CAB81" w14:textId="77777777" w:rsidTr="00154711">
        <w:trPr>
          <w:trHeight w:val="51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DC4235" w14:textId="7D22504D" w:rsidR="00A83057" w:rsidRPr="00223491" w:rsidRDefault="00084BCB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Numéro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de la soumission du </w:t>
            </w: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bénéficiaire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938" w14:textId="4D6804C0" w:rsidR="00A83057" w:rsidRPr="00223491" w:rsidRDefault="006C5016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01</w:t>
            </w:r>
          </w:p>
        </w:tc>
      </w:tr>
      <w:tr w:rsidR="00223491" w:rsidRPr="00223491" w14:paraId="76ACEA06" w14:textId="77777777" w:rsidTr="00154711">
        <w:trPr>
          <w:trHeight w:val="42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8C2564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Date de réception par la Banque du document de projet d’appel d’offre 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49A3" w14:textId="20D61989" w:rsidR="00A83057" w:rsidRPr="00223491" w:rsidRDefault="00223491" w:rsidP="00244CD0">
            <w:pPr>
              <w:ind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13 Juillet 2025</w:t>
            </w:r>
          </w:p>
        </w:tc>
      </w:tr>
      <w:tr w:rsidR="00223491" w:rsidRPr="00223491" w14:paraId="1408C2BF" w14:textId="77777777" w:rsidTr="00154711">
        <w:trPr>
          <w:trHeight w:val="54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9AD31A" w14:textId="17CA9650" w:rsidR="00A83057" w:rsidRPr="00934065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 w:rsidRPr="00934065">
              <w:rPr>
                <w:rFonts w:ascii="Arial" w:eastAsiaTheme="minorEastAsia" w:hAnsi="Arial" w:cs="Arial"/>
                <w:sz w:val="20"/>
                <w:szCs w:val="20"/>
                <w:lang w:val="fr-FR"/>
              </w:rPr>
              <w:t>Date d’approbation par la Banque du document d’appel d’offre</w:t>
            </w:r>
            <w:r w:rsidR="0071093D" w:rsidRPr="00934065">
              <w:rPr>
                <w:rFonts w:ascii="Arial" w:eastAsiaTheme="minorEastAsia" w:hAnsi="Arial" w:cs="Arial"/>
                <w:sz w:val="20"/>
                <w:szCs w:val="20"/>
                <w:lang w:val="fr-FR"/>
              </w:rPr>
              <w:t>s</w:t>
            </w:r>
            <w:r w:rsidRPr="00934065">
              <w:rPr>
                <w:rFonts w:ascii="Arial" w:eastAsiaTheme="minorEastAsia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480A" w14:textId="77777777" w:rsidR="009F21F1" w:rsidRPr="00223491" w:rsidRDefault="009F21F1" w:rsidP="009F21F1">
            <w:pPr>
              <w:spacing w:after="12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12 </w:t>
            </w:r>
            <w:proofErr w:type="spellStart"/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Août</w:t>
            </w:r>
            <w:proofErr w:type="spellEnd"/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2025</w:t>
            </w:r>
          </w:p>
          <w:p w14:paraId="68A16E13" w14:textId="4939E6FC" w:rsidR="00A83057" w:rsidRPr="00223491" w:rsidRDefault="00A83057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23491" w:rsidRPr="00223491" w14:paraId="7337ADAB" w14:textId="77777777" w:rsidTr="00154711">
        <w:trPr>
          <w:trHeight w:val="3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23C5D2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Date d’émission du document d’appel d’offre.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C06" w14:textId="77777777" w:rsidR="009F21F1" w:rsidRPr="00223491" w:rsidRDefault="008848A9" w:rsidP="009F21F1">
            <w:pPr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3491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  <w:t xml:space="preserve"> </w:t>
            </w:r>
            <w:r w:rsidR="009F21F1" w:rsidRPr="00223491">
              <w:rPr>
                <w:rFonts w:ascii="Arial" w:eastAsia="Calibri" w:hAnsi="Arial" w:cs="Arial"/>
                <w:b w:val="0"/>
                <w:iCs/>
                <w:color w:val="auto"/>
                <w:sz w:val="20"/>
                <w:szCs w:val="20"/>
                <w:lang w:val="fr-FR"/>
              </w:rPr>
              <w:t>19 Aout 2025</w:t>
            </w:r>
          </w:p>
          <w:p w14:paraId="0A68D81E" w14:textId="1572C257" w:rsidR="00A83057" w:rsidRPr="00223491" w:rsidRDefault="00A83057" w:rsidP="008848A9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23491" w:rsidRPr="00223491" w14:paraId="11A21824" w14:textId="77777777" w:rsidTr="00154711">
        <w:trPr>
          <w:trHeight w:val="29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E70DB" w14:textId="3049EED3" w:rsidR="00A83057" w:rsidRPr="00223491" w:rsidRDefault="008848A9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Délais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de soumission des offres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D563" w14:textId="77777777" w:rsidR="008848A9" w:rsidRPr="00223491" w:rsidRDefault="008848A9" w:rsidP="008848A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</w:pPr>
            <w:r w:rsidRPr="00223491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  <w:t>Cent Vingt (120) jours</w:t>
            </w:r>
          </w:p>
          <w:p w14:paraId="570C6596" w14:textId="23E4C75C" w:rsidR="00A83057" w:rsidRPr="00223491" w:rsidRDefault="00A83057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23491" w:rsidRPr="00223491" w14:paraId="5F636127" w14:textId="77777777" w:rsidTr="00890D85">
        <w:trPr>
          <w:trHeight w:val="31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84DF18" w14:textId="3E74CE4D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Date </w:t>
            </w:r>
            <w:proofErr w:type="spellStart"/>
            <w:r w:rsidR="00495175" w:rsidRPr="00223491">
              <w:rPr>
                <w:rFonts w:ascii="Arial" w:eastAsia="Calibri" w:hAnsi="Arial" w:cs="Arial"/>
                <w:iCs/>
                <w:sz w:val="20"/>
                <w:szCs w:val="20"/>
              </w:rPr>
              <w:t>d’o</w:t>
            </w:r>
            <w:r w:rsidR="008848A9" w:rsidRPr="00223491">
              <w:rPr>
                <w:rFonts w:ascii="Arial" w:eastAsia="Calibri" w:hAnsi="Arial" w:cs="Arial"/>
                <w:iCs/>
                <w:sz w:val="20"/>
                <w:szCs w:val="20"/>
              </w:rPr>
              <w:t>uverture</w:t>
            </w:r>
            <w:proofErr w:type="spellEnd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de</w:t>
            </w:r>
            <w:r w:rsidR="00495175" w:rsidRPr="00223491">
              <w:rPr>
                <w:rFonts w:ascii="Arial" w:eastAsia="Calibri" w:hAnsi="Arial" w:cs="Arial"/>
                <w:iCs/>
                <w:sz w:val="20"/>
                <w:szCs w:val="20"/>
              </w:rPr>
              <w:t>s</w:t>
            </w: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offres</w:t>
            </w:r>
            <w:proofErr w:type="spellEnd"/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4032" w14:textId="77777777" w:rsidR="009F21F1" w:rsidRPr="00223491" w:rsidRDefault="009F21F1" w:rsidP="009F21F1">
            <w:pPr>
              <w:rPr>
                <w:rFonts w:ascii="Arial" w:eastAsia="Calibri" w:hAnsi="Arial" w:cs="Arial"/>
                <w:b w:val="0"/>
                <w:iCs/>
                <w:color w:val="auto"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b w:val="0"/>
                <w:iCs/>
                <w:color w:val="auto"/>
                <w:sz w:val="20"/>
                <w:szCs w:val="20"/>
                <w:lang w:val="fr-FR"/>
              </w:rPr>
              <w:t>09 octobre 2025 à 10 H 30</w:t>
            </w:r>
          </w:p>
          <w:p w14:paraId="0E6F502C" w14:textId="04C20591" w:rsidR="00A83057" w:rsidRPr="00223491" w:rsidRDefault="00A83057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23491" w:rsidRPr="00223491" w14:paraId="377C0451" w14:textId="77777777" w:rsidTr="00154711">
        <w:trPr>
          <w:trHeight w:val="40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9305B7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Date de réception par la banque du rapport d’évaluation des offres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EA36" w14:textId="68396CA5" w:rsidR="00A83057" w:rsidRPr="00223491" w:rsidRDefault="00A165C5" w:rsidP="00202EF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04 Novembre 2025</w:t>
            </w:r>
          </w:p>
        </w:tc>
      </w:tr>
      <w:tr w:rsidR="00223491" w:rsidRPr="00223491" w14:paraId="0BBEDEF2" w14:textId="77777777" w:rsidTr="00154711">
        <w:trPr>
          <w:trHeight w:val="32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BE7B15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Date d’approbation par la banque du rapport d’évaluation des offres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3F3B" w14:textId="7C50ADF3" w:rsidR="00202EF2" w:rsidRPr="00223491" w:rsidRDefault="00A165C5" w:rsidP="00202EF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</w:pPr>
            <w:r w:rsidRPr="00223491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  <w:t>23 Novembre 2025</w:t>
            </w:r>
          </w:p>
          <w:p w14:paraId="45849E6F" w14:textId="587251C0" w:rsidR="00A83057" w:rsidRPr="00223491" w:rsidRDefault="00A83057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09866D18" w14:textId="676BBE94" w:rsidR="00245F1F" w:rsidRPr="00934065" w:rsidRDefault="001253A1" w:rsidP="00DA7A09">
      <w:pPr>
        <w:spacing w:before="60"/>
        <w:rPr>
          <w:rFonts w:ascii="Arial" w:hAnsi="Arial" w:cs="Arial"/>
          <w:bCs/>
          <w:sz w:val="20"/>
          <w:szCs w:val="20"/>
          <w:lang w:val="fr-FR"/>
        </w:rPr>
      </w:pPr>
      <w:bookmarkStart w:id="0" w:name="_Hlk196737918"/>
      <w:r w:rsidRPr="00934065">
        <w:rPr>
          <w:rFonts w:ascii="Arial" w:eastAsia="Times New Roman" w:hAnsi="Arial" w:cs="Arial"/>
          <w:bCs/>
          <w:iCs/>
          <w:sz w:val="20"/>
          <w:szCs w:val="20"/>
          <w:lang w:val="fr-FR"/>
        </w:rPr>
        <w:t>•</w:t>
      </w:r>
      <w:r w:rsidR="009F21F1" w:rsidRPr="00934065">
        <w:rPr>
          <w:rFonts w:ascii="Arial" w:hAnsi="Arial" w:cs="Arial"/>
          <w:sz w:val="20"/>
          <w:szCs w:val="20"/>
          <w:u w:val="single"/>
          <w:lang w:val="fr-FR"/>
        </w:rPr>
        <w:t xml:space="preserve"> Lot </w:t>
      </w:r>
      <w:proofErr w:type="gramStart"/>
      <w:r w:rsidR="009F21F1" w:rsidRPr="00934065">
        <w:rPr>
          <w:rFonts w:ascii="Arial" w:hAnsi="Arial" w:cs="Arial"/>
          <w:sz w:val="20"/>
          <w:szCs w:val="20"/>
          <w:u w:val="single"/>
          <w:lang w:val="fr-FR"/>
        </w:rPr>
        <w:t>Unique</w:t>
      </w:r>
      <w:r w:rsidR="009F21F1" w:rsidRPr="00934065">
        <w:rPr>
          <w:rFonts w:ascii="Arial" w:hAnsi="Arial" w:cs="Arial"/>
          <w:sz w:val="20"/>
          <w:szCs w:val="20"/>
          <w:lang w:val="fr-FR"/>
        </w:rPr>
        <w:t>:</w:t>
      </w:r>
      <w:proofErr w:type="gramEnd"/>
      <w:r w:rsidR="009F21F1" w:rsidRPr="00934065">
        <w:rPr>
          <w:rFonts w:ascii="Arial" w:hAnsi="Arial" w:cs="Arial"/>
          <w:b w:val="0"/>
          <w:sz w:val="20"/>
          <w:szCs w:val="20"/>
          <w:lang w:val="fr-FR"/>
        </w:rPr>
        <w:t xml:space="preserve"> Acquisition de 7 chambres froides régionales y compris installation et construction des abris</w:t>
      </w:r>
    </w:p>
    <w:p w14:paraId="0464FDB5" w14:textId="5C322079" w:rsidR="00A83057" w:rsidRPr="00223491" w:rsidRDefault="00A83057" w:rsidP="00245F1F">
      <w:pPr>
        <w:pStyle w:val="Retraitcorpsdetexte"/>
        <w:widowControl/>
        <w:numPr>
          <w:ilvl w:val="0"/>
          <w:numId w:val="2"/>
        </w:numPr>
        <w:autoSpaceDE/>
        <w:spacing w:before="120"/>
        <w:ind w:right="289"/>
        <w:rPr>
          <w:rFonts w:ascii="Arial" w:eastAsia="Times New Roman" w:hAnsi="Arial" w:cs="Arial"/>
          <w:b/>
          <w:iCs/>
          <w:sz w:val="20"/>
          <w:szCs w:val="20"/>
          <w:lang w:val="en-GB"/>
        </w:rPr>
      </w:pPr>
      <w:proofErr w:type="spellStart"/>
      <w:r w:rsidRPr="00223491">
        <w:rPr>
          <w:rFonts w:ascii="Arial" w:hAnsi="Arial" w:cs="Arial"/>
          <w:b/>
          <w:iCs/>
          <w:sz w:val="20"/>
          <w:szCs w:val="20"/>
        </w:rPr>
        <w:t>Fournisseur</w:t>
      </w:r>
      <w:proofErr w:type="spellEnd"/>
      <w:r w:rsidRPr="00223491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223491">
        <w:rPr>
          <w:rFonts w:ascii="Arial" w:hAnsi="Arial" w:cs="Arial"/>
          <w:b/>
          <w:iCs/>
          <w:sz w:val="20"/>
          <w:szCs w:val="20"/>
        </w:rPr>
        <w:t>retenu</w:t>
      </w:r>
      <w:proofErr w:type="spellEnd"/>
    </w:p>
    <w:tbl>
      <w:tblPr>
        <w:tblW w:w="1059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7200"/>
      </w:tblGrid>
      <w:tr w:rsidR="001253A1" w:rsidRPr="00223491" w14:paraId="024FB155" w14:textId="77777777" w:rsidTr="00A77EEB">
        <w:trPr>
          <w:trHeight w:hRule="exact" w:val="43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766A8F7" w14:textId="77777777" w:rsidR="001253A1" w:rsidRPr="00223491" w:rsidRDefault="001253A1" w:rsidP="00A77EEB">
            <w:pPr>
              <w:pStyle w:val="Retraitcorpsdetexte"/>
              <w:spacing w:after="0"/>
              <w:ind w:left="231" w:hanging="159"/>
              <w:rPr>
                <w:rFonts w:ascii="Arial" w:hAnsi="Arial" w:cs="Arial"/>
                <w:iCs/>
                <w:sz w:val="20"/>
                <w:szCs w:val="20"/>
              </w:rPr>
            </w:pPr>
            <w:bookmarkStart w:id="1" w:name="_Hlk203126213"/>
            <w:r w:rsidRPr="00223491">
              <w:rPr>
                <w:rFonts w:ascii="Arial" w:hAnsi="Arial" w:cs="Arial"/>
                <w:iCs/>
                <w:sz w:val="20"/>
                <w:szCs w:val="20"/>
              </w:rPr>
              <w:t>Nom: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36111" w14:textId="1419D39D" w:rsidR="001253A1" w:rsidRPr="00223491" w:rsidRDefault="009F21F1" w:rsidP="00A77EEB">
            <w:pPr>
              <w:pStyle w:val="Retraitcorpsdetexte"/>
              <w:spacing w:after="0"/>
              <w:ind w:left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23491">
              <w:rPr>
                <w:rFonts w:ascii="Arial" w:eastAsiaTheme="minorEastAsia" w:hAnsi="Arial" w:cs="Arial"/>
                <w:b/>
                <w:color w:val="44546A" w:themeColor="text2"/>
                <w:sz w:val="20"/>
                <w:szCs w:val="20"/>
                <w:lang w:val="fr-FR"/>
              </w:rPr>
              <w:t>ABC-Guinée</w:t>
            </w:r>
            <w:r w:rsidRPr="0022349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1253A1" w:rsidRPr="00223491" w14:paraId="1B52786A" w14:textId="77777777" w:rsidTr="00A77EEB">
        <w:trPr>
          <w:trHeight w:hRule="exact" w:val="42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52A96C" w14:textId="77777777" w:rsidR="001253A1" w:rsidRPr="00223491" w:rsidRDefault="001253A1" w:rsidP="00A77EEB">
            <w:pPr>
              <w:pStyle w:val="Retraitcorpsdetexte"/>
              <w:spacing w:after="0"/>
              <w:ind w:left="231" w:hanging="159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223491">
              <w:rPr>
                <w:rFonts w:ascii="Arial" w:hAnsi="Arial" w:cs="Arial"/>
                <w:iCs/>
                <w:sz w:val="20"/>
                <w:szCs w:val="20"/>
              </w:rPr>
              <w:t>Nationalité</w:t>
            </w:r>
            <w:proofErr w:type="spellEnd"/>
            <w:r w:rsidRPr="00223491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A8022" w14:textId="01C6F7EB" w:rsidR="001253A1" w:rsidRPr="00223491" w:rsidRDefault="009F21F1" w:rsidP="00A77EEB">
            <w:pPr>
              <w:pStyle w:val="Retraitcorpsdetexte"/>
              <w:spacing w:after="0"/>
              <w:ind w:left="288" w:hanging="21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23491">
              <w:rPr>
                <w:rFonts w:ascii="Arial" w:eastAsiaTheme="minorEastAsia" w:hAnsi="Arial" w:cs="Arial"/>
                <w:color w:val="44546A" w:themeColor="text2"/>
                <w:sz w:val="20"/>
                <w:szCs w:val="20"/>
                <w:lang w:val="fr-FR"/>
              </w:rPr>
              <w:t>Guinée</w:t>
            </w:r>
          </w:p>
        </w:tc>
      </w:tr>
      <w:tr w:rsidR="001253A1" w:rsidRPr="00223491" w14:paraId="3DF3B3BC" w14:textId="77777777" w:rsidTr="009F21F1">
        <w:trPr>
          <w:trHeight w:hRule="exact" w:val="2026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E228E3" w14:textId="77777777" w:rsidR="001253A1" w:rsidRPr="00223491" w:rsidRDefault="001253A1" w:rsidP="00A77EEB">
            <w:pPr>
              <w:pStyle w:val="Retraitcorpsdetexte"/>
              <w:spacing w:after="0"/>
              <w:ind w:left="231" w:hanging="159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223491">
              <w:rPr>
                <w:rFonts w:ascii="Arial" w:hAnsi="Arial" w:cs="Arial"/>
                <w:iCs/>
                <w:sz w:val="20"/>
                <w:szCs w:val="20"/>
              </w:rPr>
              <w:lastRenderedPageBreak/>
              <w:t>Adresse</w:t>
            </w:r>
            <w:proofErr w:type="spellEnd"/>
            <w:r w:rsidRPr="0022349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442DC" w14:textId="77777777" w:rsidR="009F21F1" w:rsidRPr="00934065" w:rsidRDefault="009F21F1" w:rsidP="009F21F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Conakry 1 – Quartier </w:t>
            </w:r>
            <w:proofErr w:type="spellStart"/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Tombo</w:t>
            </w:r>
            <w:proofErr w:type="spellEnd"/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-Immeuble </w:t>
            </w:r>
            <w:proofErr w:type="spellStart"/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Tombo</w:t>
            </w:r>
            <w:proofErr w:type="spellEnd"/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en face de la mosquée-Commune de Kaloum</w:t>
            </w:r>
            <w:r w:rsidRPr="00934065">
              <w:rPr>
                <w:rFonts w:ascii="Arial" w:hAnsi="Arial" w:cs="Arial"/>
                <w:sz w:val="20"/>
                <w:szCs w:val="20"/>
                <w:lang w:val="fr-FR"/>
              </w:rPr>
              <w:t xml:space="preserve">    </w:t>
            </w:r>
          </w:p>
          <w:p w14:paraId="6AB96DAD" w14:textId="77777777" w:rsidR="009F21F1" w:rsidRPr="00934065" w:rsidRDefault="009F21F1" w:rsidP="009F21F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Tel : Fixe : 00(224) 623 52 50 60 -Mobile : 00224 622 24 41 98 -BP : 694-Conakr</w:t>
            </w:r>
            <w:r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y</w:t>
            </w:r>
            <w:r w:rsidRPr="00934065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r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Republique de Guinée</w:t>
            </w:r>
          </w:p>
          <w:p w14:paraId="3D280BB7" w14:textId="63216891" w:rsidR="009F21F1" w:rsidRPr="00223491" w:rsidRDefault="009F21F1" w:rsidP="009F21F1">
            <w:pPr>
              <w:rPr>
                <w:rFonts w:ascii="Arial" w:hAnsi="Arial" w:cs="Arial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E-Mail : </w:t>
            </w:r>
            <w:hyperlink r:id="rId7" w:history="1">
              <w:r w:rsidR="00173520" w:rsidRPr="00020459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  <w:lang w:val="fr-FR"/>
                </w:rPr>
                <w:t>abcamenagement@yahoo.fr</w:t>
              </w:r>
            </w:hyperlink>
            <w:r w:rsidR="00173520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Pr="002234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5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AD932C" w14:textId="4D88F322" w:rsidR="001253A1" w:rsidRPr="00223491" w:rsidRDefault="001253A1" w:rsidP="00A77EEB">
            <w:pPr>
              <w:spacing w:line="240" w:lineRule="auto"/>
              <w:jc w:val="both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fr-FR" w:eastAsia="fr-FR"/>
              </w:rPr>
            </w:pPr>
          </w:p>
        </w:tc>
      </w:tr>
      <w:tr w:rsidR="001253A1" w:rsidRPr="00223491" w14:paraId="46AF3B5A" w14:textId="77777777" w:rsidTr="00A77EEB">
        <w:trPr>
          <w:trHeight w:hRule="exact" w:val="413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430857" w14:textId="77777777" w:rsidR="001253A1" w:rsidRPr="00223491" w:rsidRDefault="001253A1" w:rsidP="00A77EEB">
            <w:pPr>
              <w:pStyle w:val="Retraitcorpsdetexte"/>
              <w:spacing w:after="0"/>
              <w:ind w:left="231" w:hanging="159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223491">
              <w:rPr>
                <w:rFonts w:ascii="Arial" w:hAnsi="Arial" w:cs="Arial"/>
                <w:iCs/>
                <w:sz w:val="20"/>
                <w:szCs w:val="20"/>
              </w:rPr>
              <w:t>Montant</w:t>
            </w:r>
            <w:proofErr w:type="spellEnd"/>
            <w:r w:rsidRPr="00223491">
              <w:rPr>
                <w:rFonts w:ascii="Arial" w:hAnsi="Arial" w:cs="Arial"/>
                <w:iCs/>
                <w:sz w:val="20"/>
                <w:szCs w:val="20"/>
              </w:rPr>
              <w:t xml:space="preserve"> du Contract: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3D1AA" w14:textId="136FC1CD" w:rsidR="001253A1" w:rsidRPr="0071093D" w:rsidRDefault="009F21F1" w:rsidP="00A77EEB">
            <w:pPr>
              <w:pStyle w:val="Retraitcorpsdetexte"/>
              <w:spacing w:after="0"/>
              <w:ind w:left="288" w:hanging="21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1093D">
              <w:rPr>
                <w:rFonts w:ascii="Arial" w:eastAsiaTheme="minorEastAsia" w:hAnsi="Arial" w:cs="Arial"/>
                <w:b/>
                <w:color w:val="44546A" w:themeColor="text2"/>
                <w:sz w:val="20"/>
                <w:szCs w:val="20"/>
                <w:lang w:val="fr-FR"/>
              </w:rPr>
              <w:t>14 250 581 957,46 GNF HT/HD</w:t>
            </w:r>
          </w:p>
        </w:tc>
      </w:tr>
      <w:tr w:rsidR="001253A1" w:rsidRPr="00223491" w14:paraId="254E1866" w14:textId="77777777" w:rsidTr="00A77EEB">
        <w:trPr>
          <w:trHeight w:hRule="exact" w:val="41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B84C84E" w14:textId="172FB9AC" w:rsidR="001253A1" w:rsidRPr="00223491" w:rsidRDefault="001253A1" w:rsidP="00A77EEB">
            <w:pPr>
              <w:pStyle w:val="Retraitcorpsdetexte"/>
              <w:spacing w:before="60" w:after="0"/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  <w:r w:rsidRPr="00223491">
              <w:rPr>
                <w:rFonts w:ascii="Arial" w:hAnsi="Arial" w:cs="Arial"/>
                <w:iCs/>
                <w:sz w:val="20"/>
                <w:szCs w:val="20"/>
              </w:rPr>
              <w:t xml:space="preserve">Date </w:t>
            </w:r>
            <w:proofErr w:type="spellStart"/>
            <w:r w:rsidRPr="00223491">
              <w:rPr>
                <w:rFonts w:ascii="Arial" w:hAnsi="Arial" w:cs="Arial"/>
                <w:iCs/>
                <w:sz w:val="20"/>
                <w:szCs w:val="20"/>
              </w:rPr>
              <w:t>d’exécution</w:t>
            </w:r>
            <w:proofErr w:type="spellEnd"/>
            <w:r w:rsidR="001D30CF">
              <w:rPr>
                <w:rFonts w:ascii="Arial" w:hAnsi="Arial" w:cs="Arial"/>
                <w:iCs/>
                <w:sz w:val="20"/>
                <w:szCs w:val="20"/>
              </w:rPr>
              <w:t xml:space="preserve"> du </w:t>
            </w:r>
            <w:proofErr w:type="spellStart"/>
            <w:r w:rsidR="001D30CF">
              <w:rPr>
                <w:rFonts w:ascii="Arial" w:hAnsi="Arial" w:cs="Arial"/>
                <w:iCs/>
                <w:sz w:val="20"/>
                <w:szCs w:val="20"/>
              </w:rPr>
              <w:t>Contra</w:t>
            </w:r>
            <w:r w:rsidRPr="00223491">
              <w:rPr>
                <w:rFonts w:ascii="Arial" w:hAnsi="Arial" w:cs="Arial"/>
                <w:iCs/>
                <w:sz w:val="20"/>
                <w:szCs w:val="20"/>
              </w:rPr>
              <w:t>t</w:t>
            </w:r>
            <w:proofErr w:type="spellEnd"/>
            <w:r w:rsidRPr="0022349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545A8" w14:textId="3470F7CC" w:rsidR="001253A1" w:rsidRPr="00223491" w:rsidRDefault="001253A1" w:rsidP="00A77EEB">
            <w:pPr>
              <w:spacing w:before="60"/>
              <w:ind w:left="72"/>
              <w:rPr>
                <w:rFonts w:ascii="Arial" w:eastAsia="Cambria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r w:rsidRPr="00223491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4F03B2" w:rsidRPr="0022349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Pr="0022349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6190F" w:rsidRPr="00223491">
              <w:rPr>
                <w:rFonts w:ascii="Arial" w:hAnsi="Arial" w:cs="Arial"/>
                <w:b w:val="0"/>
                <w:sz w:val="20"/>
                <w:szCs w:val="20"/>
              </w:rPr>
              <w:t>Janvier 2025</w:t>
            </w:r>
          </w:p>
        </w:tc>
      </w:tr>
      <w:tr w:rsidR="001253A1" w:rsidRPr="00223491" w14:paraId="4B3D1C60" w14:textId="77777777" w:rsidTr="00A77EEB">
        <w:trPr>
          <w:trHeight w:hRule="exact" w:val="43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00AB6C7" w14:textId="264E581C" w:rsidR="001253A1" w:rsidRPr="00223491" w:rsidRDefault="001D30CF" w:rsidP="00A77EEB">
            <w:pPr>
              <w:pStyle w:val="Retraitcorpsdetexte"/>
              <w:spacing w:before="60" w:after="0"/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Durée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d’exécution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Contra</w:t>
            </w:r>
            <w:r w:rsidR="001253A1" w:rsidRPr="00223491">
              <w:rPr>
                <w:rFonts w:ascii="Arial" w:hAnsi="Arial" w:cs="Arial"/>
                <w:iCs/>
                <w:sz w:val="20"/>
                <w:szCs w:val="20"/>
              </w:rPr>
              <w:t>t</w:t>
            </w:r>
            <w:proofErr w:type="spellEnd"/>
            <w:r w:rsidR="001253A1" w:rsidRPr="0022349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D332" w14:textId="0426A0C2" w:rsidR="001253A1" w:rsidRPr="00223491" w:rsidRDefault="009F21F1" w:rsidP="00A77EEB">
            <w:pPr>
              <w:spacing w:before="60"/>
              <w:ind w:left="72"/>
              <w:rPr>
                <w:rFonts w:ascii="Arial" w:eastAsia="Cambria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223491">
              <w:rPr>
                <w:rFonts w:ascii="Arial" w:hAnsi="Arial" w:cs="Arial"/>
                <w:b w:val="0"/>
                <w:sz w:val="20"/>
                <w:szCs w:val="20"/>
              </w:rPr>
              <w:t>Quatre</w:t>
            </w:r>
            <w:proofErr w:type="spellEnd"/>
            <w:r w:rsidRPr="00223491">
              <w:rPr>
                <w:rFonts w:ascii="Arial" w:hAnsi="Arial" w:cs="Arial"/>
                <w:b w:val="0"/>
                <w:sz w:val="20"/>
                <w:szCs w:val="20"/>
              </w:rPr>
              <w:t xml:space="preserve"> (4</w:t>
            </w:r>
            <w:r w:rsidR="001253A1" w:rsidRPr="00223491">
              <w:rPr>
                <w:rFonts w:ascii="Arial" w:hAnsi="Arial" w:cs="Arial"/>
                <w:b w:val="0"/>
                <w:sz w:val="20"/>
                <w:szCs w:val="20"/>
              </w:rPr>
              <w:t xml:space="preserve">) </w:t>
            </w:r>
            <w:proofErr w:type="spellStart"/>
            <w:r w:rsidR="001253A1" w:rsidRPr="00223491">
              <w:rPr>
                <w:rFonts w:ascii="Arial" w:hAnsi="Arial" w:cs="Arial"/>
                <w:b w:val="0"/>
                <w:sz w:val="20"/>
                <w:szCs w:val="20"/>
              </w:rPr>
              <w:t>mois</w:t>
            </w:r>
            <w:proofErr w:type="spellEnd"/>
            <w:r w:rsidR="001253A1" w:rsidRPr="0022349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1253A1" w:rsidRPr="00DA7A09" w14:paraId="2A8B3800" w14:textId="77777777" w:rsidTr="00A77EEB">
        <w:trPr>
          <w:trHeight w:hRule="exact" w:val="1561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276686B" w14:textId="77777777" w:rsidR="001253A1" w:rsidRPr="00223491" w:rsidRDefault="001253A1" w:rsidP="00A77EEB">
            <w:pPr>
              <w:pStyle w:val="Retraitcorpsdetexte"/>
              <w:spacing w:before="60" w:after="0"/>
              <w:ind w:left="72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hAnsi="Arial" w:cs="Arial"/>
                <w:iCs/>
                <w:sz w:val="20"/>
                <w:szCs w:val="20"/>
                <w:lang w:val="fr-FR"/>
              </w:rPr>
              <w:t>Résumé de l’objet du Contrat 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8BFC" w14:textId="2FCA9250" w:rsidR="00693428" w:rsidRPr="00934065" w:rsidRDefault="00693428" w:rsidP="00693428">
            <w:pPr>
              <w:spacing w:before="60"/>
              <w:ind w:left="72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Acquisition de 7 chambres froides régionales y compris </w:t>
            </w:r>
            <w:r w:rsidR="0086190F"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installation, Formation</w:t>
            </w:r>
            <w:r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et construction des abris</w:t>
            </w:r>
            <w:r w:rsidR="0071093D"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.</w:t>
            </w:r>
          </w:p>
          <w:p w14:paraId="139086AC" w14:textId="66C74435" w:rsidR="001253A1" w:rsidRPr="00223491" w:rsidRDefault="001253A1" w:rsidP="00A77EEB">
            <w:pPr>
              <w:spacing w:before="60"/>
              <w:ind w:left="72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bookmarkEnd w:id="1"/>
    </w:tbl>
    <w:p w14:paraId="0864F913" w14:textId="64BFC549" w:rsidR="00A83057" w:rsidRPr="00DA7A09" w:rsidRDefault="00A83057" w:rsidP="00DA7A09">
      <w:pPr>
        <w:spacing w:after="160" w:line="259" w:lineRule="auto"/>
        <w:rPr>
          <w:rFonts w:ascii="Arial" w:eastAsia="Cambria" w:hAnsi="Arial" w:cs="Arial"/>
          <w:iCs/>
          <w:color w:val="auto"/>
          <w:sz w:val="20"/>
          <w:szCs w:val="20"/>
          <w:lang w:val="fr-FR"/>
        </w:rPr>
      </w:pPr>
    </w:p>
    <w:p w14:paraId="6458320C" w14:textId="6A7576A3" w:rsidR="005C0B66" w:rsidRPr="005C0B66" w:rsidRDefault="00A83057" w:rsidP="005C0B66">
      <w:pPr>
        <w:pStyle w:val="Retraitcorpsdetexte"/>
        <w:widowControl/>
        <w:numPr>
          <w:ilvl w:val="0"/>
          <w:numId w:val="2"/>
        </w:numPr>
        <w:autoSpaceDE/>
        <w:spacing w:before="60" w:after="60"/>
        <w:ind w:right="289"/>
        <w:rPr>
          <w:b/>
          <w:i/>
          <w:iCs/>
          <w:sz w:val="24"/>
          <w:szCs w:val="20"/>
          <w:lang w:val="fr-FR"/>
        </w:rPr>
      </w:pPr>
      <w:r w:rsidRPr="00EA5599">
        <w:rPr>
          <w:b/>
          <w:iCs/>
          <w:lang w:val="fr-FR"/>
        </w:rPr>
        <w:t>Soumissionnaires n’ayant pas été retenus</w:t>
      </w:r>
      <w:r>
        <w:rPr>
          <w:b/>
          <w:iCs/>
          <w:lang w:val="fr-FR"/>
        </w:rPr>
        <w:t xml:space="preserve"> </w:t>
      </w:r>
      <w:r w:rsidRPr="00EA5599">
        <w:rPr>
          <w:b/>
          <w:iCs/>
          <w:lang w:val="fr-FR"/>
        </w:rPr>
        <w:t xml:space="preserve">- Nombre Total </w:t>
      </w:r>
      <w:r>
        <w:rPr>
          <w:b/>
          <w:iCs/>
          <w:lang w:val="fr-FR"/>
        </w:rPr>
        <w:t>de soumissionnaires ayant participé</w:t>
      </w:r>
    </w:p>
    <w:tbl>
      <w:tblPr>
        <w:tblW w:w="58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23"/>
        <w:gridCol w:w="1274"/>
        <w:gridCol w:w="1130"/>
        <w:gridCol w:w="2269"/>
        <w:gridCol w:w="1983"/>
        <w:gridCol w:w="1079"/>
        <w:gridCol w:w="2041"/>
      </w:tblGrid>
      <w:tr w:rsidR="0071093D" w:rsidRPr="006645A2" w14:paraId="0C3AAF91" w14:textId="77777777" w:rsidTr="005A2205">
        <w:trPr>
          <w:trHeight w:val="650"/>
          <w:tblHeader/>
        </w:trPr>
        <w:tc>
          <w:tcPr>
            <w:tcW w:w="269" w:type="pct"/>
            <w:shd w:val="clear" w:color="auto" w:fill="F2F2F2"/>
            <w:vAlign w:val="center"/>
            <w:hideMark/>
          </w:tcPr>
          <w:p w14:paraId="3C28A80A" w14:textId="77777777" w:rsidR="00A83057" w:rsidRPr="006645A2" w:rsidRDefault="00A83057" w:rsidP="00EE7022">
            <w:pPr>
              <w:pStyle w:val="Retraitcorpsdetexte"/>
              <w:spacing w:after="0"/>
              <w:ind w:left="72" w:right="3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</w:p>
          <w:p w14:paraId="7EC35E79" w14:textId="77777777" w:rsidR="00A83057" w:rsidRPr="006645A2" w:rsidRDefault="00A83057" w:rsidP="00EE7022">
            <w:pPr>
              <w:pStyle w:val="Retraitcorpsdetexte"/>
              <w:spacing w:after="0"/>
              <w:ind w:left="72" w:right="3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b/>
                <w:bCs/>
                <w:iCs/>
                <w:sz w:val="18"/>
                <w:szCs w:val="18"/>
              </w:rPr>
              <w:t>Sr</w:t>
            </w:r>
          </w:p>
        </w:tc>
        <w:tc>
          <w:tcPr>
            <w:tcW w:w="526" w:type="pct"/>
            <w:shd w:val="clear" w:color="auto" w:fill="F2F2F2"/>
            <w:vAlign w:val="center"/>
            <w:hideMark/>
          </w:tcPr>
          <w:p w14:paraId="280C35CE" w14:textId="77777777" w:rsidR="00A83057" w:rsidRPr="006645A2" w:rsidRDefault="00A83057" w:rsidP="00EE7022">
            <w:pPr>
              <w:pStyle w:val="Retraitcorpsdetexte"/>
              <w:spacing w:after="0"/>
              <w:ind w:left="0" w:right="29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7778DE66" w14:textId="77777777" w:rsidR="00A83057" w:rsidRPr="006645A2" w:rsidRDefault="00A83057" w:rsidP="00EE7022">
            <w:pPr>
              <w:pStyle w:val="Retraitcorpsdetexte"/>
              <w:spacing w:after="0"/>
              <w:ind w:left="0" w:right="29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rFonts w:ascii="News Gothic MT" w:hAnsi="News Gothic MT"/>
                <w:b/>
                <w:bCs/>
                <w:iCs/>
                <w:sz w:val="18"/>
                <w:szCs w:val="18"/>
              </w:rPr>
              <w:t>Nom</w:t>
            </w:r>
          </w:p>
        </w:tc>
        <w:tc>
          <w:tcPr>
            <w:tcW w:w="548" w:type="pct"/>
            <w:shd w:val="clear" w:color="auto" w:fill="F2F2F2"/>
          </w:tcPr>
          <w:p w14:paraId="72F8E297" w14:textId="77777777" w:rsidR="00A83057" w:rsidRPr="006645A2" w:rsidRDefault="00A83057" w:rsidP="00EE7022">
            <w:pPr>
              <w:pStyle w:val="Retraitcorpsdetexte"/>
              <w:spacing w:after="0" w:line="276" w:lineRule="auto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5119BEA7" w14:textId="64E1228B" w:rsidR="00A83057" w:rsidRPr="006645A2" w:rsidRDefault="00A83057" w:rsidP="00EE7022">
            <w:pPr>
              <w:pStyle w:val="Retraitcorpsdetexte"/>
              <w:spacing w:after="0" w:line="276" w:lineRule="auto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6645A2">
              <w:rPr>
                <w:b/>
                <w:bCs/>
                <w:iCs/>
                <w:sz w:val="18"/>
                <w:szCs w:val="18"/>
              </w:rPr>
              <w:t>Nationalit</w:t>
            </w:r>
            <w:r w:rsidR="00375F24">
              <w:rPr>
                <w:b/>
                <w:bCs/>
                <w:iCs/>
                <w:sz w:val="18"/>
                <w:szCs w:val="18"/>
              </w:rPr>
              <w:t>é</w:t>
            </w:r>
            <w:proofErr w:type="spellEnd"/>
          </w:p>
        </w:tc>
        <w:tc>
          <w:tcPr>
            <w:tcW w:w="486" w:type="pct"/>
            <w:shd w:val="clear" w:color="auto" w:fill="F2F2F2"/>
          </w:tcPr>
          <w:p w14:paraId="63B3F9FD" w14:textId="77777777" w:rsidR="00A83057" w:rsidRPr="00D11917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0A8A3947" w14:textId="77777777" w:rsidR="00A83057" w:rsidRPr="00D11917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D11917">
              <w:rPr>
                <w:b/>
                <w:bCs/>
                <w:iCs/>
                <w:sz w:val="18"/>
                <w:szCs w:val="18"/>
              </w:rPr>
              <w:t>Adresse</w:t>
            </w:r>
            <w:proofErr w:type="spellEnd"/>
          </w:p>
        </w:tc>
        <w:tc>
          <w:tcPr>
            <w:tcW w:w="976" w:type="pct"/>
            <w:shd w:val="clear" w:color="auto" w:fill="F2F2F2"/>
          </w:tcPr>
          <w:p w14:paraId="73C40E84" w14:textId="77777777" w:rsidR="00A83057" w:rsidRPr="006645A2" w:rsidRDefault="00A83057" w:rsidP="00EE7022">
            <w:pPr>
              <w:pStyle w:val="Retraitcorpsdetexte"/>
              <w:spacing w:after="0"/>
              <w:ind w:left="0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6645A2">
              <w:rPr>
                <w:b/>
                <w:bCs/>
                <w:iCs/>
                <w:sz w:val="18"/>
                <w:szCs w:val="18"/>
                <w:lang w:val="fr-FR"/>
              </w:rPr>
              <w:t>Prix de l’offre lu en séance</w:t>
            </w:r>
          </w:p>
        </w:tc>
        <w:tc>
          <w:tcPr>
            <w:tcW w:w="853" w:type="pct"/>
            <w:shd w:val="clear" w:color="auto" w:fill="F2F2F2"/>
          </w:tcPr>
          <w:p w14:paraId="436DC0DC" w14:textId="77777777" w:rsidR="00A83057" w:rsidRPr="006645A2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b/>
                <w:bCs/>
                <w:iCs/>
                <w:sz w:val="18"/>
                <w:szCs w:val="18"/>
              </w:rPr>
              <w:t xml:space="preserve">Prix </w:t>
            </w:r>
            <w:proofErr w:type="spellStart"/>
            <w:r w:rsidRPr="006645A2">
              <w:rPr>
                <w:b/>
                <w:bCs/>
                <w:iCs/>
                <w:sz w:val="18"/>
                <w:szCs w:val="18"/>
              </w:rPr>
              <w:t>d’évaluation</w:t>
            </w:r>
            <w:proofErr w:type="spellEnd"/>
          </w:p>
        </w:tc>
        <w:tc>
          <w:tcPr>
            <w:tcW w:w="464" w:type="pct"/>
            <w:shd w:val="clear" w:color="auto" w:fill="F2F2F2"/>
          </w:tcPr>
          <w:p w14:paraId="648C88C5" w14:textId="77777777" w:rsidR="00A83057" w:rsidRPr="006645A2" w:rsidRDefault="00A83057" w:rsidP="00EE7022">
            <w:pPr>
              <w:pStyle w:val="Retraitcorpsdetexte"/>
              <w:spacing w:after="0"/>
              <w:ind w:left="0"/>
              <w:jc w:val="center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6645A2">
              <w:rPr>
                <w:b/>
                <w:bCs/>
                <w:iCs/>
                <w:sz w:val="18"/>
                <w:szCs w:val="18"/>
              </w:rPr>
              <w:t>Offre</w:t>
            </w:r>
            <w:proofErr w:type="spellEnd"/>
            <w:r w:rsidRPr="006645A2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7E67C707" w14:textId="35496B78" w:rsidR="00A83057" w:rsidRPr="006645A2" w:rsidRDefault="00A83057" w:rsidP="00EE7022">
            <w:pPr>
              <w:pStyle w:val="Retraitcorpsdetexte"/>
              <w:spacing w:after="0"/>
              <w:ind w:left="0"/>
              <w:jc w:val="center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6645A2">
              <w:rPr>
                <w:b/>
                <w:bCs/>
                <w:iCs/>
                <w:sz w:val="18"/>
                <w:szCs w:val="18"/>
              </w:rPr>
              <w:t>Acceptee</w:t>
            </w:r>
            <w:proofErr w:type="spellEnd"/>
            <w:r w:rsidRPr="006645A2">
              <w:rPr>
                <w:b/>
                <w:bCs/>
                <w:iCs/>
                <w:sz w:val="18"/>
                <w:szCs w:val="18"/>
              </w:rPr>
              <w:t xml:space="preserve"> / </w:t>
            </w:r>
            <w:proofErr w:type="spellStart"/>
            <w:r w:rsidRPr="006645A2">
              <w:rPr>
                <w:b/>
                <w:bCs/>
                <w:iCs/>
                <w:sz w:val="18"/>
                <w:szCs w:val="18"/>
              </w:rPr>
              <w:t>rejeté</w:t>
            </w:r>
            <w:r w:rsidR="00375F24">
              <w:rPr>
                <w:b/>
                <w:bCs/>
                <w:iCs/>
                <w:sz w:val="18"/>
                <w:szCs w:val="18"/>
              </w:rPr>
              <w:t>e</w:t>
            </w:r>
            <w:proofErr w:type="spellEnd"/>
            <w:r w:rsidRPr="006645A2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78" w:type="pct"/>
            <w:shd w:val="clear" w:color="auto" w:fill="F2F2F2"/>
          </w:tcPr>
          <w:p w14:paraId="6E4B5319" w14:textId="77777777" w:rsidR="00A83057" w:rsidRPr="006645A2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5ABFD427" w14:textId="77777777" w:rsidR="00A83057" w:rsidRPr="006645A2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b/>
                <w:bCs/>
                <w:iCs/>
                <w:sz w:val="18"/>
                <w:szCs w:val="18"/>
              </w:rPr>
              <w:t xml:space="preserve">Raison du </w:t>
            </w:r>
            <w:proofErr w:type="spellStart"/>
            <w:r w:rsidRPr="006645A2">
              <w:rPr>
                <w:b/>
                <w:bCs/>
                <w:iCs/>
                <w:sz w:val="18"/>
                <w:szCs w:val="18"/>
              </w:rPr>
              <w:t>rejet</w:t>
            </w:r>
            <w:proofErr w:type="spellEnd"/>
          </w:p>
        </w:tc>
      </w:tr>
      <w:tr w:rsidR="0071093D" w:rsidRPr="00DA7A09" w14:paraId="056487E1" w14:textId="77777777" w:rsidTr="005A2205">
        <w:trPr>
          <w:cantSplit/>
          <w:trHeight w:val="552"/>
          <w:tblHeader/>
        </w:trPr>
        <w:tc>
          <w:tcPr>
            <w:tcW w:w="269" w:type="pct"/>
          </w:tcPr>
          <w:p w14:paraId="6AA0CD8E" w14:textId="31F8C11E" w:rsidR="004F03B2" w:rsidRPr="006645A2" w:rsidRDefault="00C17E8A" w:rsidP="004F03B2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526" w:type="pct"/>
          </w:tcPr>
          <w:p w14:paraId="35FAA94D" w14:textId="09BA22C6" w:rsidR="004F03B2" w:rsidRPr="00D01665" w:rsidRDefault="00693428" w:rsidP="004F03B2">
            <w:pPr>
              <w:pStyle w:val="Retraitcorpsdetexte"/>
              <w:spacing w:after="0"/>
              <w:ind w:left="72" w:right="29"/>
              <w:rPr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b/>
                <w:sz w:val="18"/>
                <w:szCs w:val="18"/>
              </w:rPr>
              <w:t>DRAFIL</w:t>
            </w:r>
          </w:p>
        </w:tc>
        <w:tc>
          <w:tcPr>
            <w:tcW w:w="548" w:type="pct"/>
          </w:tcPr>
          <w:p w14:paraId="6C3DAF8F" w14:textId="6DCCB6AE" w:rsidR="004F03B2" w:rsidRPr="006645A2" w:rsidRDefault="004F03B2" w:rsidP="004F03B2">
            <w:pPr>
              <w:pStyle w:val="Retraitcorpsdetexte"/>
              <w:spacing w:after="0"/>
              <w:ind w:left="72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645A2">
              <w:rPr>
                <w:sz w:val="18"/>
                <w:szCs w:val="18"/>
              </w:rPr>
              <w:t>Guinée</w:t>
            </w:r>
            <w:proofErr w:type="spellEnd"/>
          </w:p>
        </w:tc>
        <w:tc>
          <w:tcPr>
            <w:tcW w:w="486" w:type="pct"/>
          </w:tcPr>
          <w:p w14:paraId="1584F0D2" w14:textId="78485B4D" w:rsidR="004F03B2" w:rsidRPr="00D11917" w:rsidRDefault="004F03B2" w:rsidP="004F03B2">
            <w:pPr>
              <w:pStyle w:val="Retraitcorpsdetexte"/>
              <w:spacing w:after="0"/>
              <w:ind w:left="72"/>
              <w:rPr>
                <w:b/>
                <w:bCs/>
                <w:sz w:val="18"/>
                <w:szCs w:val="18"/>
              </w:rPr>
            </w:pPr>
            <w:r w:rsidRPr="00D11917">
              <w:rPr>
                <w:sz w:val="18"/>
                <w:szCs w:val="18"/>
              </w:rPr>
              <w:t>Cona</w:t>
            </w:r>
            <w:bookmarkStart w:id="2" w:name="_GoBack"/>
            <w:bookmarkEnd w:id="2"/>
            <w:r w:rsidRPr="00D11917">
              <w:rPr>
                <w:sz w:val="18"/>
                <w:szCs w:val="18"/>
              </w:rPr>
              <w:t>kry</w:t>
            </w:r>
          </w:p>
        </w:tc>
        <w:tc>
          <w:tcPr>
            <w:tcW w:w="976" w:type="pct"/>
          </w:tcPr>
          <w:p w14:paraId="2817631C" w14:textId="38454DA3" w:rsidR="004F03B2" w:rsidRPr="00E1055A" w:rsidRDefault="00693428" w:rsidP="004F03B2">
            <w:pPr>
              <w:pStyle w:val="Retraitcorpsdetexte"/>
              <w:spacing w:after="0"/>
              <w:ind w:left="72"/>
              <w:rPr>
                <w:b/>
                <w:bCs/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16 239 050 097,06 GNF HT/HD</w:t>
            </w:r>
          </w:p>
        </w:tc>
        <w:tc>
          <w:tcPr>
            <w:tcW w:w="853" w:type="pct"/>
          </w:tcPr>
          <w:p w14:paraId="2441F334" w14:textId="50E56AE3" w:rsidR="004F03B2" w:rsidRPr="006645A2" w:rsidRDefault="00C60AC9" w:rsidP="004F03B2">
            <w:pPr>
              <w:pStyle w:val="Retraitcorpsdetexte"/>
              <w:spacing w:after="0"/>
              <w:ind w:left="7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464" w:type="pct"/>
          </w:tcPr>
          <w:p w14:paraId="111BD70D" w14:textId="0DBBF2F9" w:rsidR="004F03B2" w:rsidRPr="00D01665" w:rsidRDefault="004F03B2" w:rsidP="00C60AC9">
            <w:pPr>
              <w:pStyle w:val="Retraitcorpsdetexte"/>
              <w:spacing w:after="0"/>
              <w:ind w:left="0"/>
              <w:rPr>
                <w:sz w:val="18"/>
                <w:szCs w:val="18"/>
              </w:rPr>
            </w:pPr>
            <w:proofErr w:type="spellStart"/>
            <w:r w:rsidRPr="00D01665">
              <w:rPr>
                <w:sz w:val="18"/>
                <w:szCs w:val="18"/>
              </w:rPr>
              <w:t>Rejetée</w:t>
            </w:r>
            <w:proofErr w:type="spellEnd"/>
          </w:p>
        </w:tc>
        <w:tc>
          <w:tcPr>
            <w:tcW w:w="878" w:type="pct"/>
          </w:tcPr>
          <w:p w14:paraId="03C6D670" w14:textId="77777777" w:rsidR="00E1055A" w:rsidRPr="00934065" w:rsidRDefault="00B354B8" w:rsidP="00191DBB">
            <w:pPr>
              <w:ind w:left="31" w:firstLine="4"/>
              <w:jc w:val="both"/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</w:pP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A l’examen de la qualification, le soumissionnaire n’a pas présenté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de</w:t>
            </w:r>
            <w:r w:rsidRPr="00934065">
              <w:rPr>
                <w:sz w:val="16"/>
                <w:szCs w:val="16"/>
                <w:lang w:val="fr-FR"/>
              </w:rPr>
              <w:t xml:space="preserve"> 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spécifications techniques </w:t>
            </w:r>
            <w:r w:rsidR="004B3000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détaillées pour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la chambre froide, le groupe électrogène et le système photovoltaïque.</w:t>
            </w:r>
            <w:r w:rsidR="00C17E8A" w:rsidRPr="00934065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fr-FR"/>
              </w:rPr>
              <w:t xml:space="preserve"> </w:t>
            </w:r>
            <w:r w:rsidR="00E1055A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Il n’a fourni que des fiches techniques des équipements en langue anglaise ressortant par endroit, les domaines d’activités du fabricant</w:t>
            </w:r>
          </w:p>
          <w:p w14:paraId="7415DA4C" w14:textId="02760075" w:rsidR="004F03B2" w:rsidRPr="00934065" w:rsidRDefault="00E1055A" w:rsidP="00191DBB">
            <w:pPr>
              <w:ind w:left="31" w:firstLine="4"/>
              <w:jc w:val="both"/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</w:pP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sans pour autant apporter des précisions sur les spécifications techniques des équipements demandés, mettant ainsi la commission dans l’incapacité d’évaluer techniquement son offre.</w:t>
            </w:r>
          </w:p>
        </w:tc>
      </w:tr>
      <w:tr w:rsidR="0071093D" w:rsidRPr="00DA7A09" w14:paraId="5CDA662A" w14:textId="77777777" w:rsidTr="005A2205">
        <w:trPr>
          <w:cantSplit/>
          <w:trHeight w:val="1422"/>
          <w:tblHeader/>
        </w:trPr>
        <w:tc>
          <w:tcPr>
            <w:tcW w:w="269" w:type="pct"/>
          </w:tcPr>
          <w:p w14:paraId="64F988DB" w14:textId="64A90CF6" w:rsidR="004F03B2" w:rsidRPr="006645A2" w:rsidRDefault="00C17E8A" w:rsidP="004F03B2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526" w:type="pct"/>
          </w:tcPr>
          <w:p w14:paraId="54042B60" w14:textId="7F4D6F06" w:rsidR="004F03B2" w:rsidRPr="00D01665" w:rsidRDefault="00B354B8" w:rsidP="004F03B2">
            <w:pPr>
              <w:pStyle w:val="Retraitcorpsdetexte"/>
              <w:spacing w:after="0"/>
              <w:ind w:left="72" w:right="29"/>
              <w:rPr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b/>
                <w:sz w:val="18"/>
                <w:szCs w:val="18"/>
              </w:rPr>
              <w:t>HIBISCUS</w:t>
            </w:r>
          </w:p>
        </w:tc>
        <w:tc>
          <w:tcPr>
            <w:tcW w:w="548" w:type="pct"/>
          </w:tcPr>
          <w:p w14:paraId="3F00D858" w14:textId="2404E6B7" w:rsidR="004F03B2" w:rsidRPr="006645A2" w:rsidRDefault="00B354B8" w:rsidP="004F03B2">
            <w:pPr>
              <w:pStyle w:val="Retraitcorpsdetexte"/>
              <w:spacing w:after="0"/>
              <w:ind w:left="72"/>
              <w:jc w:val="center"/>
              <w:rPr>
                <w:b/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Sénégal</w:t>
            </w:r>
          </w:p>
        </w:tc>
        <w:tc>
          <w:tcPr>
            <w:tcW w:w="486" w:type="pct"/>
          </w:tcPr>
          <w:p w14:paraId="1E7872F9" w14:textId="7BE4DDA8" w:rsidR="004F03B2" w:rsidRPr="00D11917" w:rsidRDefault="00B354B8" w:rsidP="004F03B2">
            <w:pPr>
              <w:pStyle w:val="Retraitcorpsdetexte"/>
              <w:spacing w:after="0"/>
              <w:ind w:left="72"/>
              <w:rPr>
                <w:b/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Dakar</w:t>
            </w:r>
          </w:p>
        </w:tc>
        <w:tc>
          <w:tcPr>
            <w:tcW w:w="976" w:type="pct"/>
          </w:tcPr>
          <w:p w14:paraId="0DDF8D7B" w14:textId="1DD7E06E" w:rsidR="004F03B2" w:rsidRPr="00E1055A" w:rsidRDefault="00B354B8" w:rsidP="004F03B2">
            <w:pPr>
              <w:pStyle w:val="Retraitcorpsdetexte"/>
              <w:spacing w:after="0"/>
              <w:ind w:left="72"/>
              <w:rPr>
                <w:b/>
                <w:bCs/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1 964 904 ,74 USD HT/HD</w:t>
            </w:r>
          </w:p>
        </w:tc>
        <w:tc>
          <w:tcPr>
            <w:tcW w:w="853" w:type="pct"/>
          </w:tcPr>
          <w:p w14:paraId="5443650D" w14:textId="3B67CCA4" w:rsidR="004F03B2" w:rsidRPr="00E1055A" w:rsidRDefault="00B354B8" w:rsidP="004F03B2">
            <w:pPr>
              <w:pStyle w:val="Retraitcorpsdetexte"/>
              <w:spacing w:after="0"/>
              <w:ind w:left="72"/>
              <w:rPr>
                <w:b/>
                <w:bCs/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1 964 904 ,74 USD HT/HD</w:t>
            </w:r>
          </w:p>
        </w:tc>
        <w:tc>
          <w:tcPr>
            <w:tcW w:w="464" w:type="pct"/>
          </w:tcPr>
          <w:p w14:paraId="3888747F" w14:textId="1A20B2DF" w:rsidR="004F03B2" w:rsidRPr="00D01665" w:rsidRDefault="004F03B2" w:rsidP="00C60AC9">
            <w:pPr>
              <w:pStyle w:val="Retraitcorpsdetexte"/>
              <w:spacing w:after="0"/>
              <w:ind w:left="0"/>
              <w:rPr>
                <w:sz w:val="18"/>
                <w:szCs w:val="18"/>
              </w:rPr>
            </w:pPr>
            <w:proofErr w:type="spellStart"/>
            <w:r w:rsidRPr="00D01665">
              <w:rPr>
                <w:sz w:val="18"/>
                <w:szCs w:val="18"/>
              </w:rPr>
              <w:t>Rejetée</w:t>
            </w:r>
            <w:proofErr w:type="spellEnd"/>
          </w:p>
        </w:tc>
        <w:tc>
          <w:tcPr>
            <w:tcW w:w="878" w:type="pct"/>
          </w:tcPr>
          <w:p w14:paraId="65E9FEA1" w14:textId="773F4BD0" w:rsidR="004F03B2" w:rsidRPr="00934065" w:rsidRDefault="00D34C0A" w:rsidP="00E1055A">
            <w:pPr>
              <w:spacing w:after="200" w:line="248" w:lineRule="auto"/>
              <w:ind w:right="1"/>
              <w:jc w:val="both"/>
              <w:rPr>
                <w:rFonts w:ascii="Arial" w:hAnsi="Arial" w:cs="Arial"/>
                <w:b w:val="0"/>
                <w:sz w:val="16"/>
                <w:szCs w:val="16"/>
                <w:lang w:val="fr-FR"/>
              </w:rPr>
            </w:pP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La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ligne de crédit délivrée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par 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LANALA ASSURANCE 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SA </w:t>
            </w:r>
            <w:r w:rsidR="009F429C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ne 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satisfait pas aux exige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nce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s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du DAOIR</w:t>
            </w:r>
            <w:r w:rsidR="009F429C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, à savoir un montant de 21 600 USD au lieu de 288 000 USD demandé par le DAOIR.</w:t>
            </w:r>
          </w:p>
        </w:tc>
      </w:tr>
      <w:tr w:rsidR="0071093D" w:rsidRPr="00DA7A09" w14:paraId="0A7601E6" w14:textId="77777777" w:rsidTr="005A2205">
        <w:trPr>
          <w:cantSplit/>
          <w:trHeight w:val="417"/>
          <w:tblHeader/>
        </w:trPr>
        <w:tc>
          <w:tcPr>
            <w:tcW w:w="269" w:type="pct"/>
          </w:tcPr>
          <w:p w14:paraId="0A7E7858" w14:textId="29C4B454" w:rsidR="00D34C0A" w:rsidRPr="006645A2" w:rsidRDefault="00C17E8A" w:rsidP="00D34C0A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526" w:type="pct"/>
          </w:tcPr>
          <w:p w14:paraId="30DB78C0" w14:textId="45F926FD" w:rsidR="00D34C0A" w:rsidRPr="00D01665" w:rsidRDefault="00D34C0A" w:rsidP="00D34C0A">
            <w:pPr>
              <w:pStyle w:val="Retraitcorpsdetexte"/>
              <w:spacing w:after="0"/>
              <w:ind w:left="72" w:right="29"/>
              <w:rPr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b/>
                <w:sz w:val="18"/>
                <w:szCs w:val="18"/>
              </w:rPr>
              <w:t>GMBI SARL</w:t>
            </w:r>
          </w:p>
        </w:tc>
        <w:tc>
          <w:tcPr>
            <w:tcW w:w="548" w:type="pct"/>
            <w:vAlign w:val="center"/>
          </w:tcPr>
          <w:p w14:paraId="6EB41ABD" w14:textId="5EE6A04F" w:rsidR="00D34C0A" w:rsidRPr="00317B52" w:rsidRDefault="00D34C0A" w:rsidP="00D34C0A">
            <w:pPr>
              <w:pStyle w:val="Retraitcorpsdetexte"/>
              <w:spacing w:after="0"/>
              <w:ind w:left="72"/>
              <w:jc w:val="center"/>
              <w:rPr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Mali</w:t>
            </w:r>
          </w:p>
        </w:tc>
        <w:tc>
          <w:tcPr>
            <w:tcW w:w="486" w:type="pct"/>
            <w:vAlign w:val="center"/>
          </w:tcPr>
          <w:p w14:paraId="0E72BF52" w14:textId="226D8727" w:rsidR="00D34C0A" w:rsidRPr="00317B52" w:rsidRDefault="00D34C0A" w:rsidP="00D34C0A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Bamako</w:t>
            </w:r>
          </w:p>
        </w:tc>
        <w:tc>
          <w:tcPr>
            <w:tcW w:w="976" w:type="pct"/>
          </w:tcPr>
          <w:p w14:paraId="63226D9A" w14:textId="65D27EFA" w:rsidR="00D34C0A" w:rsidRPr="00E1055A" w:rsidRDefault="00D34C0A" w:rsidP="00D34C0A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1 724 832,95 Euros HT/HD</w:t>
            </w:r>
          </w:p>
        </w:tc>
        <w:tc>
          <w:tcPr>
            <w:tcW w:w="853" w:type="pct"/>
          </w:tcPr>
          <w:p w14:paraId="3AD38B5B" w14:textId="54244EB0" w:rsidR="00D34C0A" w:rsidRPr="00E1055A" w:rsidRDefault="00D34C0A" w:rsidP="00D34C0A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1 724 832,95 Euros HT/HD</w:t>
            </w:r>
          </w:p>
        </w:tc>
        <w:tc>
          <w:tcPr>
            <w:tcW w:w="464" w:type="pct"/>
          </w:tcPr>
          <w:p w14:paraId="6095F6CD" w14:textId="19A59C99" w:rsidR="00D34C0A" w:rsidRPr="00317B52" w:rsidRDefault="00D34C0A" w:rsidP="00C60AC9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Rejetée</w:t>
            </w:r>
            <w:proofErr w:type="spellEnd"/>
          </w:p>
        </w:tc>
        <w:tc>
          <w:tcPr>
            <w:tcW w:w="878" w:type="pct"/>
          </w:tcPr>
          <w:p w14:paraId="742A0105" w14:textId="4747D02D" w:rsidR="00D34C0A" w:rsidRPr="00934065" w:rsidRDefault="009F429C" w:rsidP="009F429C">
            <w:pPr>
              <w:pStyle w:val="Retraitcorpsdetexte"/>
              <w:spacing w:after="0"/>
              <w:ind w:left="72"/>
              <w:rPr>
                <w:sz w:val="16"/>
                <w:szCs w:val="16"/>
                <w:lang w:val="fr-FR"/>
              </w:rPr>
            </w:pPr>
            <w:r w:rsidRPr="00934065">
              <w:rPr>
                <w:sz w:val="16"/>
                <w:szCs w:val="16"/>
                <w:lang w:val="fr-FR"/>
              </w:rPr>
              <w:t>Le montant de son o</w:t>
            </w:r>
            <w:r w:rsidR="00B978B8" w:rsidRPr="00934065">
              <w:rPr>
                <w:sz w:val="16"/>
                <w:szCs w:val="16"/>
                <w:lang w:val="fr-FR"/>
              </w:rPr>
              <w:t xml:space="preserve">ffre est jugé </w:t>
            </w:r>
            <w:r w:rsidRPr="00934065">
              <w:rPr>
                <w:sz w:val="16"/>
                <w:szCs w:val="16"/>
                <w:lang w:val="fr-FR"/>
              </w:rPr>
              <w:t xml:space="preserve">cher et n’est </w:t>
            </w:r>
            <w:r w:rsidR="00B978B8" w:rsidRPr="00934065">
              <w:rPr>
                <w:sz w:val="16"/>
                <w:szCs w:val="16"/>
                <w:lang w:val="fr-FR"/>
              </w:rPr>
              <w:t xml:space="preserve">pas la meilleure Optimisation des </w:t>
            </w:r>
            <w:r w:rsidR="00191DBB" w:rsidRPr="00934065">
              <w:rPr>
                <w:sz w:val="16"/>
                <w:szCs w:val="16"/>
                <w:lang w:val="fr-FR"/>
              </w:rPr>
              <w:t>Ressources.</w:t>
            </w:r>
          </w:p>
        </w:tc>
      </w:tr>
      <w:tr w:rsidR="0071093D" w:rsidRPr="00DA7A09" w14:paraId="318E5451" w14:textId="77777777" w:rsidTr="005A2205">
        <w:trPr>
          <w:cantSplit/>
          <w:trHeight w:val="417"/>
          <w:tblHeader/>
        </w:trPr>
        <w:tc>
          <w:tcPr>
            <w:tcW w:w="269" w:type="pct"/>
          </w:tcPr>
          <w:p w14:paraId="60ED99BF" w14:textId="0A955580" w:rsidR="00D34C0A" w:rsidRPr="006645A2" w:rsidRDefault="00C17E8A" w:rsidP="00D34C0A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526" w:type="pct"/>
            <w:vAlign w:val="center"/>
          </w:tcPr>
          <w:p w14:paraId="16300C21" w14:textId="45F8CA80" w:rsidR="00D34C0A" w:rsidRDefault="00D34C0A" w:rsidP="00D34C0A">
            <w:pPr>
              <w:pStyle w:val="Retraitcorpsdetexte"/>
              <w:spacing w:after="0"/>
              <w:ind w:left="72" w:right="29"/>
              <w:rPr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b/>
                <w:sz w:val="18"/>
                <w:szCs w:val="18"/>
              </w:rPr>
              <w:t>EMAK</w:t>
            </w:r>
          </w:p>
        </w:tc>
        <w:tc>
          <w:tcPr>
            <w:tcW w:w="548" w:type="pct"/>
            <w:vAlign w:val="center"/>
          </w:tcPr>
          <w:p w14:paraId="4C4E1C5D" w14:textId="26594ADA" w:rsidR="00D34C0A" w:rsidRPr="00317B52" w:rsidRDefault="00C17E8A" w:rsidP="00D34C0A">
            <w:pPr>
              <w:pStyle w:val="Retraitcorpsdetexte"/>
              <w:spacing w:after="0"/>
              <w:ind w:left="72"/>
              <w:jc w:val="center"/>
              <w:rPr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Mali</w:t>
            </w:r>
          </w:p>
        </w:tc>
        <w:tc>
          <w:tcPr>
            <w:tcW w:w="486" w:type="pct"/>
            <w:vAlign w:val="center"/>
          </w:tcPr>
          <w:p w14:paraId="6BA2F579" w14:textId="4A9947CA" w:rsidR="00D34C0A" w:rsidRPr="00317B52" w:rsidRDefault="00C17E8A" w:rsidP="00D34C0A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Bamako</w:t>
            </w:r>
          </w:p>
        </w:tc>
        <w:tc>
          <w:tcPr>
            <w:tcW w:w="976" w:type="pct"/>
          </w:tcPr>
          <w:p w14:paraId="65B00D0E" w14:textId="1CC7A23A" w:rsidR="00D34C0A" w:rsidRPr="00E1055A" w:rsidRDefault="00C17E8A" w:rsidP="00D34C0A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1 684 177,82 Euros HT/HD</w:t>
            </w:r>
          </w:p>
        </w:tc>
        <w:tc>
          <w:tcPr>
            <w:tcW w:w="853" w:type="pct"/>
          </w:tcPr>
          <w:p w14:paraId="2DF1B3B8" w14:textId="7795F859" w:rsidR="00D34C0A" w:rsidRPr="00E1055A" w:rsidRDefault="00C17E8A" w:rsidP="00D34C0A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1 684 177,82 Euros HT/HD</w:t>
            </w:r>
          </w:p>
        </w:tc>
        <w:tc>
          <w:tcPr>
            <w:tcW w:w="464" w:type="pct"/>
          </w:tcPr>
          <w:p w14:paraId="2C886752" w14:textId="6AE80568" w:rsidR="00D34C0A" w:rsidRPr="00317B52" w:rsidRDefault="00D34C0A" w:rsidP="00C60AC9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Rejetée</w:t>
            </w:r>
            <w:proofErr w:type="spellEnd"/>
          </w:p>
        </w:tc>
        <w:tc>
          <w:tcPr>
            <w:tcW w:w="878" w:type="pct"/>
          </w:tcPr>
          <w:p w14:paraId="07F08797" w14:textId="1E03A851" w:rsidR="00D34C0A" w:rsidRPr="00934065" w:rsidRDefault="009F429C" w:rsidP="00D34C0A">
            <w:pPr>
              <w:pStyle w:val="Retraitcorpsdetexte"/>
              <w:spacing w:after="0"/>
              <w:ind w:left="72"/>
              <w:rPr>
                <w:sz w:val="16"/>
                <w:szCs w:val="16"/>
                <w:lang w:val="fr-FR"/>
              </w:rPr>
            </w:pPr>
            <w:r w:rsidRPr="00934065">
              <w:rPr>
                <w:rFonts w:eastAsiaTheme="minorEastAsia"/>
                <w:color w:val="44546A" w:themeColor="text2"/>
                <w:sz w:val="16"/>
                <w:szCs w:val="16"/>
                <w:lang w:val="fr-FR"/>
              </w:rPr>
              <w:t>Le montant de son offre est jugé cher et n’est pas la meille</w:t>
            </w:r>
            <w:r w:rsidR="00E1055A" w:rsidRPr="00934065">
              <w:rPr>
                <w:rFonts w:eastAsiaTheme="minorEastAsia"/>
                <w:color w:val="44546A" w:themeColor="text2"/>
                <w:sz w:val="16"/>
                <w:szCs w:val="16"/>
                <w:lang w:val="fr-FR"/>
              </w:rPr>
              <w:t>ure Optimisation des Ressources.</w:t>
            </w:r>
          </w:p>
        </w:tc>
      </w:tr>
      <w:tr w:rsidR="0071093D" w:rsidRPr="00DA7A09" w14:paraId="5034CD4A" w14:textId="77777777" w:rsidTr="005A2205">
        <w:trPr>
          <w:cantSplit/>
          <w:trHeight w:val="417"/>
          <w:tblHeader/>
        </w:trPr>
        <w:tc>
          <w:tcPr>
            <w:tcW w:w="269" w:type="pct"/>
          </w:tcPr>
          <w:p w14:paraId="5A58038C" w14:textId="2CEE2E52" w:rsidR="004F03B2" w:rsidRPr="006645A2" w:rsidRDefault="00C17E8A" w:rsidP="004F03B2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526" w:type="pct"/>
          </w:tcPr>
          <w:p w14:paraId="7D8CF031" w14:textId="7DA363CA" w:rsidR="004F03B2" w:rsidRPr="0071093D" w:rsidRDefault="00C17E8A" w:rsidP="00B978B8">
            <w:pPr>
              <w:pStyle w:val="Retraitcorpsdetexte"/>
              <w:spacing w:after="0"/>
              <w:ind w:left="0"/>
              <w:rPr>
                <w:b/>
                <w:bCs/>
                <w:sz w:val="16"/>
                <w:szCs w:val="16"/>
              </w:rPr>
            </w:pPr>
            <w:r w:rsidRPr="0071093D">
              <w:rPr>
                <w:rFonts w:ascii="Arial" w:hAnsi="Arial" w:cs="Arial"/>
                <w:b/>
                <w:sz w:val="16"/>
                <w:szCs w:val="16"/>
              </w:rPr>
              <w:t xml:space="preserve">FSE </w:t>
            </w:r>
            <w:r w:rsidR="00B978B8" w:rsidRPr="0071093D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71093D">
              <w:rPr>
                <w:rFonts w:ascii="Arial" w:hAnsi="Arial" w:cs="Arial"/>
                <w:b/>
                <w:sz w:val="16"/>
                <w:szCs w:val="16"/>
              </w:rPr>
              <w:t>nternational</w:t>
            </w:r>
          </w:p>
        </w:tc>
        <w:tc>
          <w:tcPr>
            <w:tcW w:w="548" w:type="pct"/>
          </w:tcPr>
          <w:p w14:paraId="22E77BF1" w14:textId="056F5E25" w:rsidR="004F03B2" w:rsidRPr="00317B52" w:rsidRDefault="00C17E8A" w:rsidP="004F03B2">
            <w:pPr>
              <w:pStyle w:val="Retraitcorpsdetexte"/>
              <w:spacing w:after="0"/>
              <w:ind w:left="72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Belgique</w:t>
            </w:r>
          </w:p>
        </w:tc>
        <w:tc>
          <w:tcPr>
            <w:tcW w:w="486" w:type="pct"/>
          </w:tcPr>
          <w:p w14:paraId="258A9502" w14:textId="2183F439" w:rsidR="004F03B2" w:rsidRPr="00E1055A" w:rsidRDefault="00C17E8A" w:rsidP="00C17E8A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r w:rsidRPr="00E1055A">
              <w:rPr>
                <w:sz w:val="18"/>
                <w:szCs w:val="18"/>
              </w:rPr>
              <w:t xml:space="preserve">Bruxelles </w:t>
            </w:r>
          </w:p>
        </w:tc>
        <w:tc>
          <w:tcPr>
            <w:tcW w:w="976" w:type="pct"/>
          </w:tcPr>
          <w:p w14:paraId="50833A01" w14:textId="4EAC3835" w:rsidR="004F03B2" w:rsidRPr="00E1055A" w:rsidRDefault="00C17E8A" w:rsidP="004F03B2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1 696 210,71 Euros HT/HD</w:t>
            </w:r>
          </w:p>
        </w:tc>
        <w:tc>
          <w:tcPr>
            <w:tcW w:w="853" w:type="pct"/>
          </w:tcPr>
          <w:p w14:paraId="55550EC1" w14:textId="3B8F3309" w:rsidR="004F03B2" w:rsidRPr="00E1055A" w:rsidRDefault="00C17E8A" w:rsidP="004F03B2">
            <w:pPr>
              <w:pStyle w:val="Retraitcorpsdetexte"/>
              <w:spacing w:after="0"/>
              <w:ind w:left="72"/>
              <w:rPr>
                <w:b/>
                <w:bCs/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1 696 210,71 Euros HT/HD</w:t>
            </w:r>
          </w:p>
        </w:tc>
        <w:tc>
          <w:tcPr>
            <w:tcW w:w="464" w:type="pct"/>
          </w:tcPr>
          <w:p w14:paraId="3B23EC83" w14:textId="130D6D90" w:rsidR="004F03B2" w:rsidRPr="00317B52" w:rsidRDefault="004F03B2" w:rsidP="00C60AC9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Rejetée</w:t>
            </w:r>
            <w:proofErr w:type="spellEnd"/>
          </w:p>
        </w:tc>
        <w:tc>
          <w:tcPr>
            <w:tcW w:w="878" w:type="pct"/>
          </w:tcPr>
          <w:p w14:paraId="6C3534BB" w14:textId="3197F9E5" w:rsidR="004F03B2" w:rsidRPr="00934065" w:rsidRDefault="009F429C" w:rsidP="004F03B2">
            <w:pPr>
              <w:pStyle w:val="Retraitcorpsdetexte"/>
              <w:spacing w:after="0"/>
              <w:ind w:left="72"/>
              <w:rPr>
                <w:sz w:val="16"/>
                <w:szCs w:val="16"/>
                <w:lang w:val="fr-FR"/>
              </w:rPr>
            </w:pPr>
            <w:r w:rsidRPr="00934065">
              <w:rPr>
                <w:sz w:val="16"/>
                <w:szCs w:val="16"/>
                <w:lang w:val="fr-FR"/>
              </w:rPr>
              <w:t>Le montant de son offre est jugé cher et n’est pas la meilleure Optimisation des Ressources</w:t>
            </w:r>
            <w:r w:rsidR="00E1055A" w:rsidRPr="00934065">
              <w:rPr>
                <w:sz w:val="16"/>
                <w:szCs w:val="16"/>
                <w:lang w:val="fr-FR"/>
              </w:rPr>
              <w:t>.</w:t>
            </w:r>
          </w:p>
        </w:tc>
      </w:tr>
    </w:tbl>
    <w:bookmarkEnd w:id="0"/>
    <w:p w14:paraId="1D630789" w14:textId="1B905DEA" w:rsidR="009A2A4D" w:rsidRPr="009A2A4D" w:rsidRDefault="009A2A4D" w:rsidP="009A2A4D">
      <w:pPr>
        <w:ind w:right="215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0B8604B9" wp14:editId="6D5A1F4E">
            <wp:simplePos x="0" y="0"/>
            <wp:positionH relativeFrom="column">
              <wp:posOffset>4125595</wp:posOffset>
            </wp:positionH>
            <wp:positionV relativeFrom="paragraph">
              <wp:posOffset>6934200</wp:posOffset>
            </wp:positionV>
            <wp:extent cx="2495550" cy="1409700"/>
            <wp:effectExtent l="0" t="0" r="0" b="0"/>
            <wp:wrapNone/>
            <wp:docPr id="32614372" name="Image 7" descr="C:\Users\PASSPE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PASSPE\Pictures\img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D0048" w14:textId="73084F9F" w:rsidR="001E41E3" w:rsidRPr="001E41E3" w:rsidRDefault="001E41E3" w:rsidP="001D30CF">
      <w:pPr>
        <w:ind w:left="448" w:right="215" w:hanging="538"/>
        <w:jc w:val="center"/>
        <w:outlineLvl w:val="0"/>
        <w:rPr>
          <w:rFonts w:ascii="Roboto" w:hAnsi="Roboto"/>
          <w:color w:val="171717" w:themeColor="background2" w:themeShade="1A"/>
          <w:sz w:val="18"/>
          <w:szCs w:val="18"/>
          <w:lang w:val="fr-FR"/>
        </w:rPr>
      </w:pPr>
      <w:r w:rsidRPr="001E41E3">
        <w:rPr>
          <w:rFonts w:ascii="Roboto" w:hAnsi="Roboto"/>
          <w:color w:val="171717" w:themeColor="background2" w:themeShade="1A"/>
          <w:sz w:val="18"/>
          <w:szCs w:val="18"/>
          <w:lang w:val="fr-FR"/>
        </w:rPr>
        <w:t>Signature du chef de l'unité de passation des marchés, de l'agence d'exécution ou de l'unité de gestion du projet.</w:t>
      </w:r>
    </w:p>
    <w:p w14:paraId="627083ED" w14:textId="4AE15C29" w:rsidR="001E41E3" w:rsidRPr="001E41E3" w:rsidRDefault="001E41E3" w:rsidP="001E41E3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</w:p>
    <w:p w14:paraId="41E089E3" w14:textId="2A5B440F" w:rsidR="001E41E3" w:rsidRDefault="001E41E3" w:rsidP="00DA7A09">
      <w:pPr>
        <w:tabs>
          <w:tab w:val="left" w:pos="2295"/>
        </w:tabs>
        <w:jc w:val="both"/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  <w:r w:rsidRPr="001E41E3"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  <w:t xml:space="preserve">N.B : Tout fournisseur qui souhaite connaître les raisons pour lesquelles sa proposition n'a pas été retenue doit en faire la demande à l'Agence d'exécution. En tout état de cause, la Banque se réserve le droit de faire examiner toute réclamation d'un </w:t>
      </w:r>
      <w:r w:rsidR="006674E8"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  <w:t>soumissionnaire</w:t>
      </w:r>
      <w:r w:rsidRPr="001E41E3"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  <w:t xml:space="preserve"> ayant participé au marché à tout moment après l'attribution du contrat.</w:t>
      </w:r>
    </w:p>
    <w:p w14:paraId="2E38768E" w14:textId="7BE74DD9" w:rsidR="00DA7A09" w:rsidRPr="00DA7A09" w:rsidRDefault="00DA7A09" w:rsidP="001D30CF">
      <w:pPr>
        <w:tabs>
          <w:tab w:val="left" w:pos="2295"/>
        </w:tabs>
        <w:jc w:val="right"/>
        <w:outlineLvl w:val="0"/>
        <w:rPr>
          <w:rFonts w:ascii="Roboto Light" w:hAnsi="Roboto Light"/>
          <w:color w:val="171717" w:themeColor="background2" w:themeShade="1A"/>
          <w:sz w:val="24"/>
          <w:szCs w:val="24"/>
          <w:lang w:val="fr-FR"/>
        </w:rPr>
      </w:pPr>
      <w:r>
        <w:rPr>
          <w:rFonts w:ascii="Roboto" w:hAnsi="Roboto"/>
          <w:noProof/>
          <w:color w:val="171717" w:themeColor="background2" w:themeShade="1A"/>
          <w:sz w:val="24"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B8604B9" wp14:editId="1E63F321">
            <wp:simplePos x="0" y="0"/>
            <wp:positionH relativeFrom="margin">
              <wp:posOffset>1659255</wp:posOffset>
            </wp:positionH>
            <wp:positionV relativeFrom="paragraph">
              <wp:posOffset>27940</wp:posOffset>
            </wp:positionV>
            <wp:extent cx="2495550" cy="1409700"/>
            <wp:effectExtent l="0" t="0" r="0" b="0"/>
            <wp:wrapNone/>
            <wp:docPr id="681158918" name="Image 4" descr="C:\Users\PASSPE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PASSPE\Pictures\img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8B">
        <w:rPr>
          <w:rFonts w:ascii="Roboto Light" w:hAnsi="Roboto Light"/>
          <w:color w:val="171717" w:themeColor="background2" w:themeShade="1A"/>
          <w:sz w:val="24"/>
          <w:szCs w:val="24"/>
          <w:lang w:val="fr-FR"/>
        </w:rPr>
        <w:t xml:space="preserve">  </w:t>
      </w:r>
      <w:r w:rsidRPr="00DA7A09">
        <w:rPr>
          <w:rFonts w:ascii="Roboto Light" w:hAnsi="Roboto Light"/>
          <w:color w:val="171717" w:themeColor="background2" w:themeShade="1A"/>
          <w:sz w:val="24"/>
          <w:szCs w:val="24"/>
          <w:lang w:val="fr-FR"/>
        </w:rPr>
        <w:t>Conakry, le 25 décembre 2025</w:t>
      </w:r>
    </w:p>
    <w:p w14:paraId="7B520120" w14:textId="52843392" w:rsidR="00DA7A09" w:rsidRDefault="00DA7A09" w:rsidP="00DA7A09">
      <w:pPr>
        <w:tabs>
          <w:tab w:val="left" w:pos="2295"/>
        </w:tabs>
        <w:jc w:val="right"/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</w:p>
    <w:p w14:paraId="6769128B" w14:textId="722DDED9" w:rsidR="00500B83" w:rsidRDefault="00500B83" w:rsidP="001E41E3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</w:p>
    <w:p w14:paraId="215D797B" w14:textId="131A6628" w:rsidR="009A2A4D" w:rsidRDefault="009A2A4D" w:rsidP="001E41E3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</w:p>
    <w:p w14:paraId="126E7941" w14:textId="750A34BD" w:rsidR="009A2A4D" w:rsidRPr="005046AF" w:rsidRDefault="009A2A4D" w:rsidP="005046AF">
      <w:pPr>
        <w:tabs>
          <w:tab w:val="left" w:pos="2295"/>
        </w:tabs>
        <w:rPr>
          <w:sz w:val="18"/>
          <w:szCs w:val="18"/>
          <w:lang w:val="fr-FR"/>
        </w:rPr>
      </w:pPr>
      <w:r>
        <w:rPr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0B8604B9" wp14:editId="26340D34">
            <wp:simplePos x="0" y="0"/>
            <wp:positionH relativeFrom="column">
              <wp:posOffset>4125595</wp:posOffset>
            </wp:positionH>
            <wp:positionV relativeFrom="paragraph">
              <wp:posOffset>6934200</wp:posOffset>
            </wp:positionV>
            <wp:extent cx="2495550" cy="1409700"/>
            <wp:effectExtent l="0" t="0" r="0" b="0"/>
            <wp:wrapNone/>
            <wp:docPr id="1192401317" name="Image 6" descr="C:\Users\PASSPE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PASSPE\Pictures\img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0B8604B9" wp14:editId="2E067C00">
            <wp:simplePos x="0" y="0"/>
            <wp:positionH relativeFrom="column">
              <wp:posOffset>4125595</wp:posOffset>
            </wp:positionH>
            <wp:positionV relativeFrom="paragraph">
              <wp:posOffset>6934200</wp:posOffset>
            </wp:positionV>
            <wp:extent cx="2495550" cy="1409700"/>
            <wp:effectExtent l="0" t="0" r="0" b="0"/>
            <wp:wrapNone/>
            <wp:docPr id="997101427" name="Image 5" descr="C:\Users\PASSPE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PASSPE\Pictures\img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2A4D" w:rsidRPr="005046AF" w:rsidSect="00DF027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9DA4E" w14:textId="77777777" w:rsidR="004A4726" w:rsidRDefault="004A4726">
      <w:pPr>
        <w:spacing w:line="240" w:lineRule="auto"/>
      </w:pPr>
      <w:r>
        <w:separator/>
      </w:r>
    </w:p>
  </w:endnote>
  <w:endnote w:type="continuationSeparator" w:id="0">
    <w:p w14:paraId="119B2378" w14:textId="77777777" w:rsidR="004A4726" w:rsidRDefault="004A4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News Gothic MT"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1F048" w14:textId="5CBB66CF" w:rsidR="00EC3C3C" w:rsidRDefault="00A8305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F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EBE54D" w14:textId="77777777" w:rsidR="00EC3C3C" w:rsidRDefault="00EC3C3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FFCA3" w14:textId="77777777" w:rsidR="004A4726" w:rsidRDefault="004A4726">
      <w:pPr>
        <w:spacing w:line="240" w:lineRule="auto"/>
      </w:pPr>
      <w:r>
        <w:separator/>
      </w:r>
    </w:p>
  </w:footnote>
  <w:footnote w:type="continuationSeparator" w:id="0">
    <w:p w14:paraId="6F4A1DB6" w14:textId="77777777" w:rsidR="004A4726" w:rsidRDefault="004A47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19A2D" w14:textId="2C077AC3" w:rsidR="000B4998" w:rsidRDefault="000B499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FD58FE" wp14:editId="1D2766A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68935"/>
              <wp:effectExtent l="0" t="0" r="8255" b="12065"/>
              <wp:wrapNone/>
              <wp:docPr id="123847486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1435D" w14:textId="5A724530" w:rsidR="000B4998" w:rsidRPr="000B4998" w:rsidRDefault="000B4998" w:rsidP="000B49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9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FD58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8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" filled="f" stroked="f">
              <v:textbox style="mso-fit-shape-to-text:t" inset="20pt,15pt,0,0">
                <w:txbxContent>
                  <w:p w14:paraId="7BB1435D" w14:textId="5A724530" w:rsidR="000B4998" w:rsidRPr="000B4998" w:rsidRDefault="000B4998" w:rsidP="000B49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49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0" w:type="dxa"/>
      <w:tblBorders>
        <w:top w:val="single" w:sz="36" w:space="0" w:color="44546A" w:themeColor="text2"/>
        <w:left w:val="single" w:sz="36" w:space="0" w:color="44546A" w:themeColor="text2"/>
        <w:bottom w:val="single" w:sz="36" w:space="0" w:color="44546A" w:themeColor="text2"/>
        <w:right w:val="single" w:sz="36" w:space="0" w:color="44546A" w:themeColor="text2"/>
        <w:insideH w:val="single" w:sz="36" w:space="0" w:color="44546A" w:themeColor="text2"/>
        <w:insideV w:val="single" w:sz="36" w:space="0" w:color="44546A" w:themeColor="text2"/>
      </w:tblBorders>
      <w:tblLook w:val="0000" w:firstRow="0" w:lastRow="0" w:firstColumn="0" w:lastColumn="0" w:noHBand="0" w:noVBand="0"/>
    </w:tblPr>
    <w:tblGrid>
      <w:gridCol w:w="9990"/>
    </w:tblGrid>
    <w:tr w:rsidR="00D077E9" w14:paraId="3B17B9E4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A5A5A5" w:themeColor="accent3"/>
            <w:right w:val="nil"/>
          </w:tcBorders>
        </w:tcPr>
        <w:p w14:paraId="6E43D38D" w14:textId="0E30F305" w:rsidR="00EC3C3C" w:rsidRDefault="000B4998">
          <w:pPr>
            <w:pStyle w:val="En-tte"/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06E7C11D" wp14:editId="4B614850">
                    <wp:simplePos x="80010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772795" cy="368935"/>
                    <wp:effectExtent l="0" t="0" r="8255" b="12065"/>
                    <wp:wrapNone/>
                    <wp:docPr id="427328307" name="Text Box 3" descr="Prote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2795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2FF984" w14:textId="51842195" w:rsidR="000B4998" w:rsidRPr="000B4998" w:rsidRDefault="000B4998" w:rsidP="000B499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0B499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Protected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06E7C1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Protected" style="position:absolute;margin-left:0;margin-top:0;width:60.8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" filled="f" stroked="f">
                    <v:textbox style="mso-fit-shape-to-text:t" inset="20pt,15pt,0,0">
                      <w:txbxContent>
                        <w:p w14:paraId="3E2FF984" w14:textId="51842195" w:rsidR="000B4998" w:rsidRPr="000B4998" w:rsidRDefault="000B4998" w:rsidP="000B49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9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8432870" w14:textId="77777777" w:rsidR="00EC3C3C" w:rsidRDefault="00EC3C3C" w:rsidP="00D077E9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A5CC1" w14:textId="2C618B9F" w:rsidR="000B4998" w:rsidRDefault="000B499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3617EC" wp14:editId="1EA6995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68935"/>
              <wp:effectExtent l="0" t="0" r="8255" b="12065"/>
              <wp:wrapNone/>
              <wp:docPr id="88582446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BF2B9" w14:textId="085B5C75" w:rsidR="000B4998" w:rsidRPr="000B4998" w:rsidRDefault="000B4998" w:rsidP="000B49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9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361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8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" filled="f" stroked="f">
              <v:textbox style="mso-fit-shape-to-text:t" inset="20pt,15pt,0,0">
                <w:txbxContent>
                  <w:p w14:paraId="1FBBF2B9" w14:textId="085B5C75" w:rsidR="000B4998" w:rsidRPr="000B4998" w:rsidRDefault="000B4998" w:rsidP="000B49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49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398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280042FD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30D35B76"/>
    <w:multiLevelType w:val="hybridMultilevel"/>
    <w:tmpl w:val="0E9CE9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1353" w:hanging="360"/>
      </w:pPr>
      <w:rPr>
        <w:rFonts w:ascii="Times New Roman Bold" w:hAnsi="Times New Roman Bold" w:cs="Times New Roman" w:hint="default"/>
        <w:b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E3A54"/>
    <w:multiLevelType w:val="hybridMultilevel"/>
    <w:tmpl w:val="0266506A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46B24F52"/>
    <w:multiLevelType w:val="hybridMultilevel"/>
    <w:tmpl w:val="254C33D0"/>
    <w:lvl w:ilvl="0" w:tplc="23DC23EA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513C2D6C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5324561D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6E0E6629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>
    <w:nsid w:val="7270750D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7A061B89"/>
    <w:multiLevelType w:val="hybridMultilevel"/>
    <w:tmpl w:val="17403DBE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7A1955EE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57"/>
    <w:rsid w:val="00076440"/>
    <w:rsid w:val="00084BCB"/>
    <w:rsid w:val="000856AB"/>
    <w:rsid w:val="00094742"/>
    <w:rsid w:val="000B4998"/>
    <w:rsid w:val="000C6C72"/>
    <w:rsid w:val="001123A7"/>
    <w:rsid w:val="00113466"/>
    <w:rsid w:val="001253A1"/>
    <w:rsid w:val="00141EA5"/>
    <w:rsid w:val="00154711"/>
    <w:rsid w:val="00173520"/>
    <w:rsid w:val="00191DBB"/>
    <w:rsid w:val="00192C2B"/>
    <w:rsid w:val="001D30CF"/>
    <w:rsid w:val="001E41E3"/>
    <w:rsid w:val="00202EF2"/>
    <w:rsid w:val="00223491"/>
    <w:rsid w:val="00226179"/>
    <w:rsid w:val="00244CD0"/>
    <w:rsid w:val="00245F1F"/>
    <w:rsid w:val="00260679"/>
    <w:rsid w:val="00260F00"/>
    <w:rsid w:val="0027274D"/>
    <w:rsid w:val="002A0B32"/>
    <w:rsid w:val="002D01B6"/>
    <w:rsid w:val="002E25B8"/>
    <w:rsid w:val="00304980"/>
    <w:rsid w:val="00317B52"/>
    <w:rsid w:val="00375F24"/>
    <w:rsid w:val="003A4E4C"/>
    <w:rsid w:val="00427579"/>
    <w:rsid w:val="00432110"/>
    <w:rsid w:val="00495175"/>
    <w:rsid w:val="004A4726"/>
    <w:rsid w:val="004B3000"/>
    <w:rsid w:val="004B3535"/>
    <w:rsid w:val="004C4225"/>
    <w:rsid w:val="004F03B2"/>
    <w:rsid w:val="00500B83"/>
    <w:rsid w:val="00500C5D"/>
    <w:rsid w:val="005046AF"/>
    <w:rsid w:val="00595B1D"/>
    <w:rsid w:val="005A2205"/>
    <w:rsid w:val="005C0B66"/>
    <w:rsid w:val="005D4443"/>
    <w:rsid w:val="00634167"/>
    <w:rsid w:val="006452CC"/>
    <w:rsid w:val="006645A2"/>
    <w:rsid w:val="006674E8"/>
    <w:rsid w:val="006720E8"/>
    <w:rsid w:val="00693428"/>
    <w:rsid w:val="006C5016"/>
    <w:rsid w:val="006C7F79"/>
    <w:rsid w:val="006E4D3E"/>
    <w:rsid w:val="0071093D"/>
    <w:rsid w:val="00734547"/>
    <w:rsid w:val="0073767D"/>
    <w:rsid w:val="007641BC"/>
    <w:rsid w:val="007B79D9"/>
    <w:rsid w:val="007E342F"/>
    <w:rsid w:val="00842AF5"/>
    <w:rsid w:val="00850443"/>
    <w:rsid w:val="00852048"/>
    <w:rsid w:val="0086190F"/>
    <w:rsid w:val="008848A9"/>
    <w:rsid w:val="00886E4B"/>
    <w:rsid w:val="00890D85"/>
    <w:rsid w:val="0092188B"/>
    <w:rsid w:val="00926C38"/>
    <w:rsid w:val="00934065"/>
    <w:rsid w:val="0094578D"/>
    <w:rsid w:val="00971FC6"/>
    <w:rsid w:val="009760EE"/>
    <w:rsid w:val="009A2A4D"/>
    <w:rsid w:val="009C4389"/>
    <w:rsid w:val="009F21F1"/>
    <w:rsid w:val="009F429C"/>
    <w:rsid w:val="00A165C5"/>
    <w:rsid w:val="00A83057"/>
    <w:rsid w:val="00AB1A32"/>
    <w:rsid w:val="00B06B5B"/>
    <w:rsid w:val="00B34A5E"/>
    <w:rsid w:val="00B354B8"/>
    <w:rsid w:val="00B46872"/>
    <w:rsid w:val="00B65526"/>
    <w:rsid w:val="00B67901"/>
    <w:rsid w:val="00B978B8"/>
    <w:rsid w:val="00C17E8A"/>
    <w:rsid w:val="00C45C28"/>
    <w:rsid w:val="00C4610D"/>
    <w:rsid w:val="00C60AC9"/>
    <w:rsid w:val="00CA7E97"/>
    <w:rsid w:val="00CE54DF"/>
    <w:rsid w:val="00CF0A1E"/>
    <w:rsid w:val="00D01665"/>
    <w:rsid w:val="00D11917"/>
    <w:rsid w:val="00D34C0A"/>
    <w:rsid w:val="00D43762"/>
    <w:rsid w:val="00DA5E2E"/>
    <w:rsid w:val="00DA7A09"/>
    <w:rsid w:val="00E05845"/>
    <w:rsid w:val="00E1055A"/>
    <w:rsid w:val="00E149A4"/>
    <w:rsid w:val="00E14A4D"/>
    <w:rsid w:val="00E16127"/>
    <w:rsid w:val="00EA0519"/>
    <w:rsid w:val="00EC3C3C"/>
    <w:rsid w:val="00ED7E12"/>
    <w:rsid w:val="00EF4E3A"/>
    <w:rsid w:val="00F2007D"/>
    <w:rsid w:val="00F30C32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AB5E6"/>
  <w15:chartTrackingRefBased/>
  <w15:docId w15:val="{0EB9EE90-5EB8-451D-8BF7-9EF93330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3A1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8"/>
    <w:unhideWhenUsed/>
    <w:rsid w:val="00A83057"/>
  </w:style>
  <w:style w:type="character" w:customStyle="1" w:styleId="En-tteCar">
    <w:name w:val="En-tête Car"/>
    <w:basedOn w:val="Policepardfaut"/>
    <w:link w:val="En-tte"/>
    <w:uiPriority w:val="8"/>
    <w:rsid w:val="00A83057"/>
    <w:rPr>
      <w:rFonts w:eastAsiaTheme="minorEastAsia"/>
      <w:b/>
      <w:color w:val="44546A" w:themeColor="text2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A83057"/>
  </w:style>
  <w:style w:type="character" w:customStyle="1" w:styleId="PieddepageCar">
    <w:name w:val="Pied de page Car"/>
    <w:basedOn w:val="Policepardfaut"/>
    <w:link w:val="Pieddepage"/>
    <w:uiPriority w:val="99"/>
    <w:rsid w:val="00A83057"/>
    <w:rPr>
      <w:rFonts w:eastAsiaTheme="minorEastAsia"/>
      <w:b/>
      <w:color w:val="44546A" w:themeColor="text2"/>
      <w:sz w:val="28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A83057"/>
    <w:pPr>
      <w:widowControl w:val="0"/>
      <w:autoSpaceDE w:val="0"/>
      <w:autoSpaceDN w:val="0"/>
      <w:spacing w:after="120" w:line="240" w:lineRule="auto"/>
      <w:ind w:left="360"/>
    </w:pPr>
    <w:rPr>
      <w:rFonts w:ascii="Cambria" w:eastAsia="Cambria" w:hAnsi="Cambria" w:cs="Cambria"/>
      <w:b w:val="0"/>
      <w:color w:val="auto"/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83057"/>
    <w:rPr>
      <w:rFonts w:ascii="Cambria" w:eastAsia="Cambria" w:hAnsi="Cambria" w:cs="Cambria"/>
    </w:rPr>
  </w:style>
  <w:style w:type="character" w:styleId="Numrodepage">
    <w:name w:val="page number"/>
    <w:basedOn w:val="Policepardfaut"/>
    <w:semiHidden/>
    <w:rsid w:val="00260679"/>
  </w:style>
  <w:style w:type="character" w:styleId="Lienhypertexte">
    <w:name w:val="Hyperlink"/>
    <w:uiPriority w:val="99"/>
    <w:unhideWhenUsed/>
    <w:rsid w:val="00C4610D"/>
    <w:rPr>
      <w:rFonts w:ascii="Times New Roman" w:hAnsi="Times New Roman" w:cs="Times New Roman" w:hint="default"/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A0519"/>
    <w:rPr>
      <w:color w:val="605E5C"/>
      <w:shd w:val="clear" w:color="auto" w:fill="E1DFDD"/>
    </w:rPr>
  </w:style>
  <w:style w:type="paragraph" w:styleId="Pardeliste">
    <w:name w:val="List Paragraph"/>
    <w:aliases w:val="Citation List,본문(내용),List Paragraph (numbered (a)),Colorful List - Accent 11"/>
    <w:basedOn w:val="Normal"/>
    <w:link w:val="PardelisteCar"/>
    <w:uiPriority w:val="34"/>
    <w:qFormat/>
    <w:rsid w:val="006674E8"/>
    <w:pPr>
      <w:ind w:left="720"/>
      <w:contextualSpacing/>
    </w:pPr>
  </w:style>
  <w:style w:type="character" w:customStyle="1" w:styleId="PardelisteCar">
    <w:name w:val="Par. de liste Car"/>
    <w:aliases w:val="Citation List Car,본문(내용) Car,List Paragraph (numbered (a)) Car,Colorful List - Accent 11 Car"/>
    <w:link w:val="Pardeliste"/>
    <w:uiPriority w:val="34"/>
    <w:locked/>
    <w:rsid w:val="00D34C0A"/>
    <w:rPr>
      <w:rFonts w:eastAsiaTheme="minorEastAsia"/>
      <w:b/>
      <w:color w:val="44546A" w:themeColor="text2"/>
      <w:sz w:val="2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71FC6"/>
    <w:rPr>
      <w:color w:val="605E5C"/>
      <w:shd w:val="clear" w:color="auto" w:fill="E1DFDD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D30CF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D30CF"/>
    <w:rPr>
      <w:rFonts w:ascii="Times New Roman" w:eastAsiaTheme="minorEastAsia" w:hAnsi="Times New Roman" w:cs="Times New Roman"/>
      <w:b/>
      <w:color w:val="44546A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bcamenagement@yahoo.fr" TargetMode="Externa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648</Words>
  <Characters>3567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ALPHA YAGOUBA SOW</dc:creator>
  <cp:keywords/>
  <dc:description/>
  <cp:lastModifiedBy>Microsoft Office User</cp:lastModifiedBy>
  <cp:revision>4</cp:revision>
  <cp:lastPrinted>2025-12-16T17:51:00Z</cp:lastPrinted>
  <dcterms:created xsi:type="dcterms:W3CDTF">2025-12-24T10:54:00Z</dcterms:created>
  <dcterms:modified xsi:type="dcterms:W3CDTF">2025-12-24T17:23:00Z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547a92e,49d1a06f,19788333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2025-04-28T09:33:54Z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0fcea14e-7630-469b-9885-4e178989d240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